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A7170" w14:textId="77777777" w:rsidR="006A2F34" w:rsidRDefault="006A2F34" w:rsidP="006A2F34">
      <w:pPr>
        <w:jc w:val="center"/>
        <w:rPr>
          <w:rFonts w:ascii="Times New Roman" w:hAnsi="Times New Roman" w:cs="Times New Roman"/>
          <w:b/>
          <w:sz w:val="52"/>
        </w:rPr>
      </w:pPr>
    </w:p>
    <w:p w14:paraId="1D5E9F6B" w14:textId="77777777" w:rsidR="006A2F34" w:rsidRDefault="006A2F34" w:rsidP="006A2F34">
      <w:pPr>
        <w:jc w:val="center"/>
        <w:rPr>
          <w:rFonts w:ascii="Times New Roman" w:hAnsi="Times New Roman" w:cs="Times New Roman"/>
          <w:b/>
          <w:sz w:val="52"/>
        </w:rPr>
      </w:pPr>
    </w:p>
    <w:p w14:paraId="52169B85" w14:textId="77777777" w:rsidR="006A2F34" w:rsidRDefault="006A2F34" w:rsidP="006A2F34">
      <w:pPr>
        <w:jc w:val="center"/>
        <w:rPr>
          <w:rFonts w:ascii="Times New Roman" w:hAnsi="Times New Roman" w:cs="Times New Roman"/>
          <w:b/>
          <w:sz w:val="52"/>
        </w:rPr>
      </w:pPr>
    </w:p>
    <w:p w14:paraId="48591A61" w14:textId="77777777" w:rsidR="006A2F34" w:rsidRDefault="006A2F34" w:rsidP="006A2F34">
      <w:pPr>
        <w:jc w:val="center"/>
        <w:rPr>
          <w:rFonts w:ascii="Times New Roman" w:hAnsi="Times New Roman" w:cs="Times New Roman"/>
          <w:b/>
          <w:sz w:val="52"/>
        </w:rPr>
      </w:pPr>
    </w:p>
    <w:p w14:paraId="1D55C5A5" w14:textId="77777777" w:rsidR="006A2F34" w:rsidRDefault="006A2F34" w:rsidP="006A2F34">
      <w:pPr>
        <w:jc w:val="center"/>
        <w:rPr>
          <w:rFonts w:ascii="Times New Roman" w:hAnsi="Times New Roman" w:cs="Times New Roman"/>
          <w:b/>
          <w:sz w:val="52"/>
        </w:rPr>
      </w:pPr>
    </w:p>
    <w:p w14:paraId="7E8C0C93" w14:textId="77777777" w:rsidR="006A2F34" w:rsidRDefault="006A2F34" w:rsidP="006A2F34">
      <w:pPr>
        <w:jc w:val="center"/>
        <w:rPr>
          <w:rFonts w:ascii="Times New Roman" w:hAnsi="Times New Roman" w:cs="Times New Roman"/>
          <w:b/>
          <w:sz w:val="52"/>
        </w:rPr>
      </w:pPr>
    </w:p>
    <w:p w14:paraId="5F657B4B" w14:textId="6D5DC856" w:rsidR="006A2F34" w:rsidRPr="006A2F34" w:rsidRDefault="0096107D" w:rsidP="006A2F34">
      <w:pPr>
        <w:jc w:val="center"/>
        <w:rPr>
          <w:rFonts w:ascii="Times New Roman" w:hAnsi="Times New Roman" w:cs="Times New Roman"/>
          <w:b/>
          <w:sz w:val="28"/>
        </w:rPr>
      </w:pPr>
      <w:r>
        <w:rPr>
          <w:rFonts w:ascii="Times New Roman" w:hAnsi="Times New Roman" w:cs="Times New Roman"/>
          <w:b/>
          <w:sz w:val="28"/>
        </w:rPr>
        <w:t>НАУЧНО-ИССЛЕДОВАТЕЛЬСКАЯ РАБОТА</w:t>
      </w:r>
    </w:p>
    <w:p w14:paraId="5337E1E2" w14:textId="77777777" w:rsidR="006A2F34" w:rsidRPr="006A2F34" w:rsidRDefault="006A2F34" w:rsidP="006A2F34">
      <w:pPr>
        <w:jc w:val="center"/>
        <w:rPr>
          <w:rFonts w:ascii="Times New Roman" w:hAnsi="Times New Roman" w:cs="Times New Roman"/>
          <w:sz w:val="28"/>
        </w:rPr>
      </w:pPr>
      <w:r w:rsidRPr="006A2F34">
        <w:rPr>
          <w:rFonts w:ascii="Times New Roman" w:hAnsi="Times New Roman" w:cs="Times New Roman"/>
          <w:sz w:val="28"/>
        </w:rPr>
        <w:t>на тему:</w:t>
      </w:r>
    </w:p>
    <w:p w14:paraId="21E17BB0" w14:textId="77777777" w:rsidR="006A2F34" w:rsidRDefault="006A2F34" w:rsidP="006A2F34">
      <w:pPr>
        <w:jc w:val="center"/>
        <w:rPr>
          <w:rFonts w:ascii="Times New Roman" w:hAnsi="Times New Roman" w:cs="Times New Roman"/>
          <w:sz w:val="28"/>
        </w:rPr>
      </w:pPr>
      <w:r w:rsidRPr="006A2F34">
        <w:rPr>
          <w:rFonts w:ascii="Times New Roman" w:hAnsi="Times New Roman" w:cs="Times New Roman"/>
          <w:sz w:val="28"/>
        </w:rPr>
        <w:t>«Что должен знать подросток о законодательстве об интернете и законе о видеосъемке»</w:t>
      </w:r>
    </w:p>
    <w:p w14:paraId="6252C795" w14:textId="77777777" w:rsidR="006A2F34" w:rsidRDefault="006A2F34">
      <w:pPr>
        <w:rPr>
          <w:rFonts w:ascii="Times New Roman" w:hAnsi="Times New Roman" w:cs="Times New Roman"/>
          <w:sz w:val="28"/>
        </w:rPr>
      </w:pPr>
      <w:r>
        <w:rPr>
          <w:rFonts w:ascii="Times New Roman" w:hAnsi="Times New Roman" w:cs="Times New Roman"/>
          <w:sz w:val="28"/>
        </w:rPr>
        <w:br w:type="page"/>
      </w:r>
    </w:p>
    <w:sdt>
      <w:sdtPr>
        <w:rPr>
          <w:rFonts w:asciiTheme="minorHAnsi" w:eastAsiaTheme="minorHAnsi" w:hAnsiTheme="minorHAnsi" w:cstheme="minorBidi"/>
          <w:color w:val="auto"/>
          <w:sz w:val="22"/>
          <w:szCs w:val="22"/>
          <w:lang w:eastAsia="en-US"/>
        </w:rPr>
        <w:id w:val="787940189"/>
        <w:docPartObj>
          <w:docPartGallery w:val="Table of Contents"/>
          <w:docPartUnique/>
        </w:docPartObj>
      </w:sdtPr>
      <w:sdtEndPr>
        <w:rPr>
          <w:b/>
          <w:bCs/>
        </w:rPr>
      </w:sdtEndPr>
      <w:sdtContent>
        <w:p w14:paraId="1CBF8542" w14:textId="49A2C489" w:rsidR="006A2F34" w:rsidRDefault="00B97AEF" w:rsidP="006A2F34">
          <w:pPr>
            <w:pStyle w:val="a3"/>
            <w:jc w:val="center"/>
            <w:rPr>
              <w:rFonts w:ascii="Times New Roman" w:hAnsi="Times New Roman" w:cs="Times New Roman"/>
              <w:b/>
              <w:color w:val="auto"/>
              <w:sz w:val="28"/>
            </w:rPr>
          </w:pPr>
          <w:r>
            <w:rPr>
              <w:rFonts w:ascii="Times New Roman" w:hAnsi="Times New Roman" w:cs="Times New Roman"/>
              <w:b/>
              <w:color w:val="auto"/>
              <w:sz w:val="28"/>
            </w:rPr>
            <w:t>Содержание</w:t>
          </w:r>
        </w:p>
        <w:p w14:paraId="7A67FE8E" w14:textId="77777777" w:rsidR="006A2F34" w:rsidRPr="006A2F34" w:rsidRDefault="006A2F34" w:rsidP="006A2F34">
          <w:pPr>
            <w:rPr>
              <w:lang w:eastAsia="ru-RU"/>
            </w:rPr>
          </w:pPr>
        </w:p>
        <w:p w14:paraId="029D75AA" w14:textId="6A3883C9" w:rsidR="00013375" w:rsidRPr="00013375" w:rsidRDefault="006A2F34" w:rsidP="00013375">
          <w:pPr>
            <w:pStyle w:val="11"/>
            <w:tabs>
              <w:tab w:val="right" w:leader="dot" w:pos="9345"/>
            </w:tabs>
            <w:spacing w:line="360" w:lineRule="auto"/>
            <w:rPr>
              <w:rFonts w:ascii="Times New Roman" w:eastAsiaTheme="minorEastAsia" w:hAnsi="Times New Roman" w:cs="Times New Roman"/>
              <w:noProof/>
              <w:sz w:val="28"/>
              <w:szCs w:val="28"/>
              <w:lang w:eastAsia="ru-RU"/>
            </w:rPr>
          </w:pPr>
          <w:r w:rsidRPr="00013375">
            <w:rPr>
              <w:rFonts w:ascii="Times New Roman" w:hAnsi="Times New Roman" w:cs="Times New Roman"/>
              <w:sz w:val="28"/>
              <w:szCs w:val="28"/>
            </w:rPr>
            <w:fldChar w:fldCharType="begin"/>
          </w:r>
          <w:r w:rsidRPr="00013375">
            <w:rPr>
              <w:rFonts w:ascii="Times New Roman" w:hAnsi="Times New Roman" w:cs="Times New Roman"/>
              <w:sz w:val="28"/>
              <w:szCs w:val="28"/>
            </w:rPr>
            <w:instrText xml:space="preserve"> TOC \o "1-3" \h \z \u </w:instrText>
          </w:r>
          <w:r w:rsidRPr="00013375">
            <w:rPr>
              <w:rFonts w:ascii="Times New Roman" w:hAnsi="Times New Roman" w:cs="Times New Roman"/>
              <w:sz w:val="28"/>
              <w:szCs w:val="28"/>
            </w:rPr>
            <w:fldChar w:fldCharType="separate"/>
          </w:r>
          <w:hyperlink w:anchor="_Toc87484411" w:history="1">
            <w:r w:rsidR="00013375" w:rsidRPr="00013375">
              <w:rPr>
                <w:rStyle w:val="a5"/>
                <w:rFonts w:ascii="Times New Roman" w:hAnsi="Times New Roman" w:cs="Times New Roman"/>
                <w:noProof/>
                <w:sz w:val="28"/>
                <w:szCs w:val="28"/>
              </w:rPr>
              <w:t>Введение</w:t>
            </w:r>
            <w:r w:rsidR="00013375" w:rsidRPr="00013375">
              <w:rPr>
                <w:rFonts w:ascii="Times New Roman" w:hAnsi="Times New Roman" w:cs="Times New Roman"/>
                <w:noProof/>
                <w:webHidden/>
                <w:sz w:val="28"/>
                <w:szCs w:val="28"/>
              </w:rPr>
              <w:tab/>
            </w:r>
            <w:r w:rsidR="00013375" w:rsidRPr="00013375">
              <w:rPr>
                <w:rFonts w:ascii="Times New Roman" w:hAnsi="Times New Roman" w:cs="Times New Roman"/>
                <w:noProof/>
                <w:webHidden/>
                <w:sz w:val="28"/>
                <w:szCs w:val="28"/>
              </w:rPr>
              <w:fldChar w:fldCharType="begin"/>
            </w:r>
            <w:r w:rsidR="00013375" w:rsidRPr="00013375">
              <w:rPr>
                <w:rFonts w:ascii="Times New Roman" w:hAnsi="Times New Roman" w:cs="Times New Roman"/>
                <w:noProof/>
                <w:webHidden/>
                <w:sz w:val="28"/>
                <w:szCs w:val="28"/>
              </w:rPr>
              <w:instrText xml:space="preserve"> PAGEREF _Toc87484411 \h </w:instrText>
            </w:r>
            <w:r w:rsidR="00013375" w:rsidRPr="00013375">
              <w:rPr>
                <w:rFonts w:ascii="Times New Roman" w:hAnsi="Times New Roman" w:cs="Times New Roman"/>
                <w:noProof/>
                <w:webHidden/>
                <w:sz w:val="28"/>
                <w:szCs w:val="28"/>
              </w:rPr>
            </w:r>
            <w:r w:rsidR="00013375" w:rsidRPr="00013375">
              <w:rPr>
                <w:rFonts w:ascii="Times New Roman" w:hAnsi="Times New Roman" w:cs="Times New Roman"/>
                <w:noProof/>
                <w:webHidden/>
                <w:sz w:val="28"/>
                <w:szCs w:val="28"/>
              </w:rPr>
              <w:fldChar w:fldCharType="separate"/>
            </w:r>
            <w:r w:rsidR="00B97AEF">
              <w:rPr>
                <w:rFonts w:ascii="Times New Roman" w:hAnsi="Times New Roman" w:cs="Times New Roman"/>
                <w:noProof/>
                <w:webHidden/>
                <w:sz w:val="28"/>
                <w:szCs w:val="28"/>
              </w:rPr>
              <w:t>3</w:t>
            </w:r>
            <w:r w:rsidR="00013375" w:rsidRPr="00013375">
              <w:rPr>
                <w:rFonts w:ascii="Times New Roman" w:hAnsi="Times New Roman" w:cs="Times New Roman"/>
                <w:noProof/>
                <w:webHidden/>
                <w:sz w:val="28"/>
                <w:szCs w:val="28"/>
              </w:rPr>
              <w:fldChar w:fldCharType="end"/>
            </w:r>
          </w:hyperlink>
        </w:p>
        <w:p w14:paraId="6DB7B9C5" w14:textId="27951865" w:rsidR="00013375" w:rsidRPr="00013375" w:rsidRDefault="00000000" w:rsidP="00013375">
          <w:pPr>
            <w:pStyle w:val="11"/>
            <w:tabs>
              <w:tab w:val="right" w:leader="dot" w:pos="9345"/>
            </w:tabs>
            <w:spacing w:line="360" w:lineRule="auto"/>
            <w:rPr>
              <w:rFonts w:ascii="Times New Roman" w:eastAsiaTheme="minorEastAsia" w:hAnsi="Times New Roman" w:cs="Times New Roman"/>
              <w:noProof/>
              <w:sz w:val="28"/>
              <w:szCs w:val="28"/>
              <w:lang w:eastAsia="ru-RU"/>
            </w:rPr>
          </w:pPr>
          <w:hyperlink w:anchor="_Toc87484412" w:history="1">
            <w:r w:rsidR="00013375" w:rsidRPr="00013375">
              <w:rPr>
                <w:rStyle w:val="a5"/>
                <w:rFonts w:ascii="Times New Roman" w:hAnsi="Times New Roman" w:cs="Times New Roman"/>
                <w:noProof/>
                <w:sz w:val="28"/>
                <w:szCs w:val="28"/>
              </w:rPr>
              <w:t>Глава 1. Совершение противоправных действий в сети Интернет и последующая ответственность</w:t>
            </w:r>
            <w:r w:rsidR="00013375" w:rsidRPr="00013375">
              <w:rPr>
                <w:rFonts w:ascii="Times New Roman" w:hAnsi="Times New Roman" w:cs="Times New Roman"/>
                <w:noProof/>
                <w:webHidden/>
                <w:sz w:val="28"/>
                <w:szCs w:val="28"/>
              </w:rPr>
              <w:tab/>
            </w:r>
            <w:r w:rsidR="00013375" w:rsidRPr="00013375">
              <w:rPr>
                <w:rFonts w:ascii="Times New Roman" w:hAnsi="Times New Roman" w:cs="Times New Roman"/>
                <w:noProof/>
                <w:webHidden/>
                <w:sz w:val="28"/>
                <w:szCs w:val="28"/>
              </w:rPr>
              <w:fldChar w:fldCharType="begin"/>
            </w:r>
            <w:r w:rsidR="00013375" w:rsidRPr="00013375">
              <w:rPr>
                <w:rFonts w:ascii="Times New Roman" w:hAnsi="Times New Roman" w:cs="Times New Roman"/>
                <w:noProof/>
                <w:webHidden/>
                <w:sz w:val="28"/>
                <w:szCs w:val="28"/>
              </w:rPr>
              <w:instrText xml:space="preserve"> PAGEREF _Toc87484412 \h </w:instrText>
            </w:r>
            <w:r w:rsidR="00013375" w:rsidRPr="00013375">
              <w:rPr>
                <w:rFonts w:ascii="Times New Roman" w:hAnsi="Times New Roman" w:cs="Times New Roman"/>
                <w:noProof/>
                <w:webHidden/>
                <w:sz w:val="28"/>
                <w:szCs w:val="28"/>
              </w:rPr>
            </w:r>
            <w:r w:rsidR="00013375" w:rsidRPr="00013375">
              <w:rPr>
                <w:rFonts w:ascii="Times New Roman" w:hAnsi="Times New Roman" w:cs="Times New Roman"/>
                <w:noProof/>
                <w:webHidden/>
                <w:sz w:val="28"/>
                <w:szCs w:val="28"/>
              </w:rPr>
              <w:fldChar w:fldCharType="separate"/>
            </w:r>
            <w:r w:rsidR="00B97AEF">
              <w:rPr>
                <w:rFonts w:ascii="Times New Roman" w:hAnsi="Times New Roman" w:cs="Times New Roman"/>
                <w:noProof/>
                <w:webHidden/>
                <w:sz w:val="28"/>
                <w:szCs w:val="28"/>
              </w:rPr>
              <w:t>5</w:t>
            </w:r>
            <w:r w:rsidR="00013375" w:rsidRPr="00013375">
              <w:rPr>
                <w:rFonts w:ascii="Times New Roman" w:hAnsi="Times New Roman" w:cs="Times New Roman"/>
                <w:noProof/>
                <w:webHidden/>
                <w:sz w:val="28"/>
                <w:szCs w:val="28"/>
              </w:rPr>
              <w:fldChar w:fldCharType="end"/>
            </w:r>
          </w:hyperlink>
        </w:p>
        <w:p w14:paraId="3C5EB18E" w14:textId="5D65A0ED" w:rsidR="00013375" w:rsidRPr="00013375" w:rsidRDefault="00000000" w:rsidP="00013375">
          <w:pPr>
            <w:pStyle w:val="11"/>
            <w:tabs>
              <w:tab w:val="right" w:leader="dot" w:pos="9345"/>
            </w:tabs>
            <w:spacing w:line="360" w:lineRule="auto"/>
            <w:rPr>
              <w:rFonts w:ascii="Times New Roman" w:eastAsiaTheme="minorEastAsia" w:hAnsi="Times New Roman" w:cs="Times New Roman"/>
              <w:noProof/>
              <w:sz w:val="28"/>
              <w:szCs w:val="28"/>
              <w:lang w:eastAsia="ru-RU"/>
            </w:rPr>
          </w:pPr>
          <w:hyperlink w:anchor="_Toc87484413" w:history="1">
            <w:r w:rsidR="00013375" w:rsidRPr="00013375">
              <w:rPr>
                <w:rStyle w:val="a5"/>
                <w:rFonts w:ascii="Times New Roman" w:hAnsi="Times New Roman" w:cs="Times New Roman"/>
                <w:noProof/>
                <w:sz w:val="28"/>
                <w:szCs w:val="28"/>
              </w:rPr>
              <w:t>Глава 2. Видеосъемка в разрешенных и запрещенных местах</w:t>
            </w:r>
            <w:r w:rsidR="00013375" w:rsidRPr="00013375">
              <w:rPr>
                <w:rFonts w:ascii="Times New Roman" w:hAnsi="Times New Roman" w:cs="Times New Roman"/>
                <w:noProof/>
                <w:webHidden/>
                <w:sz w:val="28"/>
                <w:szCs w:val="28"/>
              </w:rPr>
              <w:tab/>
            </w:r>
            <w:r w:rsidR="00013375" w:rsidRPr="00013375">
              <w:rPr>
                <w:rFonts w:ascii="Times New Roman" w:hAnsi="Times New Roman" w:cs="Times New Roman"/>
                <w:noProof/>
                <w:webHidden/>
                <w:sz w:val="28"/>
                <w:szCs w:val="28"/>
              </w:rPr>
              <w:fldChar w:fldCharType="begin"/>
            </w:r>
            <w:r w:rsidR="00013375" w:rsidRPr="00013375">
              <w:rPr>
                <w:rFonts w:ascii="Times New Roman" w:hAnsi="Times New Roman" w:cs="Times New Roman"/>
                <w:noProof/>
                <w:webHidden/>
                <w:sz w:val="28"/>
                <w:szCs w:val="28"/>
              </w:rPr>
              <w:instrText xml:space="preserve"> PAGEREF _Toc87484413 \h </w:instrText>
            </w:r>
            <w:r w:rsidR="00013375" w:rsidRPr="00013375">
              <w:rPr>
                <w:rFonts w:ascii="Times New Roman" w:hAnsi="Times New Roman" w:cs="Times New Roman"/>
                <w:noProof/>
                <w:webHidden/>
                <w:sz w:val="28"/>
                <w:szCs w:val="28"/>
              </w:rPr>
            </w:r>
            <w:r w:rsidR="00013375" w:rsidRPr="00013375">
              <w:rPr>
                <w:rFonts w:ascii="Times New Roman" w:hAnsi="Times New Roman" w:cs="Times New Roman"/>
                <w:noProof/>
                <w:webHidden/>
                <w:sz w:val="28"/>
                <w:szCs w:val="28"/>
              </w:rPr>
              <w:fldChar w:fldCharType="separate"/>
            </w:r>
            <w:r w:rsidR="00B97AEF">
              <w:rPr>
                <w:rFonts w:ascii="Times New Roman" w:hAnsi="Times New Roman" w:cs="Times New Roman"/>
                <w:noProof/>
                <w:webHidden/>
                <w:sz w:val="28"/>
                <w:szCs w:val="28"/>
              </w:rPr>
              <w:t>10</w:t>
            </w:r>
            <w:r w:rsidR="00013375" w:rsidRPr="00013375">
              <w:rPr>
                <w:rFonts w:ascii="Times New Roman" w:hAnsi="Times New Roman" w:cs="Times New Roman"/>
                <w:noProof/>
                <w:webHidden/>
                <w:sz w:val="28"/>
                <w:szCs w:val="28"/>
              </w:rPr>
              <w:fldChar w:fldCharType="end"/>
            </w:r>
          </w:hyperlink>
        </w:p>
        <w:p w14:paraId="17CE703A" w14:textId="0DC9B97A" w:rsidR="00013375" w:rsidRPr="00013375" w:rsidRDefault="00000000" w:rsidP="00013375">
          <w:pPr>
            <w:pStyle w:val="11"/>
            <w:tabs>
              <w:tab w:val="right" w:leader="dot" w:pos="9345"/>
            </w:tabs>
            <w:spacing w:line="360" w:lineRule="auto"/>
            <w:rPr>
              <w:rFonts w:ascii="Times New Roman" w:eastAsiaTheme="minorEastAsia" w:hAnsi="Times New Roman" w:cs="Times New Roman"/>
              <w:noProof/>
              <w:sz w:val="28"/>
              <w:szCs w:val="28"/>
              <w:lang w:eastAsia="ru-RU"/>
            </w:rPr>
          </w:pPr>
          <w:hyperlink w:anchor="_Toc87484414" w:history="1">
            <w:r w:rsidR="00013375" w:rsidRPr="00013375">
              <w:rPr>
                <w:rStyle w:val="a5"/>
                <w:rFonts w:ascii="Times New Roman" w:hAnsi="Times New Roman" w:cs="Times New Roman"/>
                <w:noProof/>
                <w:sz w:val="28"/>
                <w:szCs w:val="28"/>
              </w:rPr>
              <w:t>Заключение</w:t>
            </w:r>
            <w:r w:rsidR="00013375" w:rsidRPr="00013375">
              <w:rPr>
                <w:rFonts w:ascii="Times New Roman" w:hAnsi="Times New Roman" w:cs="Times New Roman"/>
                <w:noProof/>
                <w:webHidden/>
                <w:sz w:val="28"/>
                <w:szCs w:val="28"/>
              </w:rPr>
              <w:tab/>
            </w:r>
            <w:r w:rsidR="00013375" w:rsidRPr="00013375">
              <w:rPr>
                <w:rFonts w:ascii="Times New Roman" w:hAnsi="Times New Roman" w:cs="Times New Roman"/>
                <w:noProof/>
                <w:webHidden/>
                <w:sz w:val="28"/>
                <w:szCs w:val="28"/>
              </w:rPr>
              <w:fldChar w:fldCharType="begin"/>
            </w:r>
            <w:r w:rsidR="00013375" w:rsidRPr="00013375">
              <w:rPr>
                <w:rFonts w:ascii="Times New Roman" w:hAnsi="Times New Roman" w:cs="Times New Roman"/>
                <w:noProof/>
                <w:webHidden/>
                <w:sz w:val="28"/>
                <w:szCs w:val="28"/>
              </w:rPr>
              <w:instrText xml:space="preserve"> PAGEREF _Toc87484414 \h </w:instrText>
            </w:r>
            <w:r w:rsidR="00013375" w:rsidRPr="00013375">
              <w:rPr>
                <w:rFonts w:ascii="Times New Roman" w:hAnsi="Times New Roman" w:cs="Times New Roman"/>
                <w:noProof/>
                <w:webHidden/>
                <w:sz w:val="28"/>
                <w:szCs w:val="28"/>
              </w:rPr>
            </w:r>
            <w:r w:rsidR="00013375" w:rsidRPr="00013375">
              <w:rPr>
                <w:rFonts w:ascii="Times New Roman" w:hAnsi="Times New Roman" w:cs="Times New Roman"/>
                <w:noProof/>
                <w:webHidden/>
                <w:sz w:val="28"/>
                <w:szCs w:val="28"/>
              </w:rPr>
              <w:fldChar w:fldCharType="separate"/>
            </w:r>
            <w:r w:rsidR="00B97AEF">
              <w:rPr>
                <w:rFonts w:ascii="Times New Roman" w:hAnsi="Times New Roman" w:cs="Times New Roman"/>
                <w:noProof/>
                <w:webHidden/>
                <w:sz w:val="28"/>
                <w:szCs w:val="28"/>
              </w:rPr>
              <w:t>13</w:t>
            </w:r>
            <w:r w:rsidR="00013375" w:rsidRPr="00013375">
              <w:rPr>
                <w:rFonts w:ascii="Times New Roman" w:hAnsi="Times New Roman" w:cs="Times New Roman"/>
                <w:noProof/>
                <w:webHidden/>
                <w:sz w:val="28"/>
                <w:szCs w:val="28"/>
              </w:rPr>
              <w:fldChar w:fldCharType="end"/>
            </w:r>
          </w:hyperlink>
        </w:p>
        <w:p w14:paraId="65B41A2A" w14:textId="679B0AB7" w:rsidR="00013375" w:rsidRPr="00013375" w:rsidRDefault="00000000" w:rsidP="00013375">
          <w:pPr>
            <w:pStyle w:val="11"/>
            <w:tabs>
              <w:tab w:val="right" w:leader="dot" w:pos="9345"/>
            </w:tabs>
            <w:spacing w:line="360" w:lineRule="auto"/>
            <w:rPr>
              <w:rFonts w:ascii="Times New Roman" w:eastAsiaTheme="minorEastAsia" w:hAnsi="Times New Roman" w:cs="Times New Roman"/>
              <w:noProof/>
              <w:sz w:val="28"/>
              <w:szCs w:val="28"/>
              <w:lang w:eastAsia="ru-RU"/>
            </w:rPr>
          </w:pPr>
          <w:hyperlink w:anchor="_Toc87484415" w:history="1">
            <w:r w:rsidR="00013375" w:rsidRPr="00013375">
              <w:rPr>
                <w:rStyle w:val="a5"/>
                <w:rFonts w:ascii="Times New Roman" w:hAnsi="Times New Roman" w:cs="Times New Roman"/>
                <w:noProof/>
                <w:sz w:val="28"/>
                <w:szCs w:val="28"/>
              </w:rPr>
              <w:t>Список использованной литературы</w:t>
            </w:r>
            <w:r w:rsidR="00013375" w:rsidRPr="00013375">
              <w:rPr>
                <w:rFonts w:ascii="Times New Roman" w:hAnsi="Times New Roman" w:cs="Times New Roman"/>
                <w:noProof/>
                <w:webHidden/>
                <w:sz w:val="28"/>
                <w:szCs w:val="28"/>
              </w:rPr>
              <w:tab/>
            </w:r>
            <w:r w:rsidR="00013375" w:rsidRPr="00013375">
              <w:rPr>
                <w:rFonts w:ascii="Times New Roman" w:hAnsi="Times New Roman" w:cs="Times New Roman"/>
                <w:noProof/>
                <w:webHidden/>
                <w:sz w:val="28"/>
                <w:szCs w:val="28"/>
              </w:rPr>
              <w:fldChar w:fldCharType="begin"/>
            </w:r>
            <w:r w:rsidR="00013375" w:rsidRPr="00013375">
              <w:rPr>
                <w:rFonts w:ascii="Times New Roman" w:hAnsi="Times New Roman" w:cs="Times New Roman"/>
                <w:noProof/>
                <w:webHidden/>
                <w:sz w:val="28"/>
                <w:szCs w:val="28"/>
              </w:rPr>
              <w:instrText xml:space="preserve"> PAGEREF _Toc87484415 \h </w:instrText>
            </w:r>
            <w:r w:rsidR="00013375" w:rsidRPr="00013375">
              <w:rPr>
                <w:rFonts w:ascii="Times New Roman" w:hAnsi="Times New Roman" w:cs="Times New Roman"/>
                <w:noProof/>
                <w:webHidden/>
                <w:sz w:val="28"/>
                <w:szCs w:val="28"/>
              </w:rPr>
            </w:r>
            <w:r w:rsidR="00013375" w:rsidRPr="00013375">
              <w:rPr>
                <w:rFonts w:ascii="Times New Roman" w:hAnsi="Times New Roman" w:cs="Times New Roman"/>
                <w:noProof/>
                <w:webHidden/>
                <w:sz w:val="28"/>
                <w:szCs w:val="28"/>
              </w:rPr>
              <w:fldChar w:fldCharType="separate"/>
            </w:r>
            <w:r w:rsidR="00B97AEF">
              <w:rPr>
                <w:rFonts w:ascii="Times New Roman" w:hAnsi="Times New Roman" w:cs="Times New Roman"/>
                <w:noProof/>
                <w:webHidden/>
                <w:sz w:val="28"/>
                <w:szCs w:val="28"/>
              </w:rPr>
              <w:t>14</w:t>
            </w:r>
            <w:r w:rsidR="00013375" w:rsidRPr="00013375">
              <w:rPr>
                <w:rFonts w:ascii="Times New Roman" w:hAnsi="Times New Roman" w:cs="Times New Roman"/>
                <w:noProof/>
                <w:webHidden/>
                <w:sz w:val="28"/>
                <w:szCs w:val="28"/>
              </w:rPr>
              <w:fldChar w:fldCharType="end"/>
            </w:r>
          </w:hyperlink>
        </w:p>
        <w:p w14:paraId="495CA6D5" w14:textId="77777777" w:rsidR="006A2F34" w:rsidRDefault="006A2F34" w:rsidP="00013375">
          <w:pPr>
            <w:spacing w:line="360" w:lineRule="auto"/>
          </w:pPr>
          <w:r w:rsidRPr="00013375">
            <w:rPr>
              <w:rFonts w:ascii="Times New Roman" w:hAnsi="Times New Roman" w:cs="Times New Roman"/>
              <w:bCs/>
              <w:sz w:val="28"/>
              <w:szCs w:val="28"/>
            </w:rPr>
            <w:fldChar w:fldCharType="end"/>
          </w:r>
        </w:p>
      </w:sdtContent>
    </w:sdt>
    <w:p w14:paraId="02791099" w14:textId="77777777" w:rsidR="006A2F34" w:rsidRDefault="006A2F34">
      <w:pPr>
        <w:rPr>
          <w:rFonts w:ascii="Times New Roman" w:hAnsi="Times New Roman" w:cs="Times New Roman"/>
          <w:sz w:val="28"/>
        </w:rPr>
      </w:pPr>
      <w:r>
        <w:rPr>
          <w:rFonts w:ascii="Times New Roman" w:hAnsi="Times New Roman" w:cs="Times New Roman"/>
          <w:sz w:val="28"/>
        </w:rPr>
        <w:br w:type="page"/>
      </w:r>
    </w:p>
    <w:p w14:paraId="797E818A" w14:textId="77777777" w:rsidR="006A2F34" w:rsidRDefault="006A2F34" w:rsidP="006A2F34">
      <w:pPr>
        <w:pStyle w:val="1"/>
        <w:jc w:val="center"/>
        <w:rPr>
          <w:rFonts w:ascii="Times New Roman" w:hAnsi="Times New Roman" w:cs="Times New Roman"/>
          <w:b/>
          <w:color w:val="auto"/>
          <w:sz w:val="28"/>
        </w:rPr>
      </w:pPr>
      <w:bookmarkStart w:id="0" w:name="_Toc87484411"/>
      <w:r w:rsidRPr="006A2F34">
        <w:rPr>
          <w:rFonts w:ascii="Times New Roman" w:hAnsi="Times New Roman" w:cs="Times New Roman"/>
          <w:b/>
          <w:color w:val="auto"/>
          <w:sz w:val="28"/>
        </w:rPr>
        <w:lastRenderedPageBreak/>
        <w:t>Введение</w:t>
      </w:r>
      <w:bookmarkEnd w:id="0"/>
    </w:p>
    <w:p w14:paraId="053C81AD" w14:textId="77777777" w:rsidR="006A2F34" w:rsidRDefault="006A2F34" w:rsidP="006A2F34"/>
    <w:p w14:paraId="7D477BAC" w14:textId="11676134" w:rsidR="006A2F34" w:rsidRPr="006A2F34" w:rsidRDefault="006A2F34" w:rsidP="006A2F34">
      <w:pPr>
        <w:spacing w:after="0" w:line="360" w:lineRule="auto"/>
        <w:ind w:firstLine="709"/>
        <w:jc w:val="both"/>
        <w:rPr>
          <w:rFonts w:ascii="Times New Roman" w:hAnsi="Times New Roman" w:cs="Times New Roman"/>
          <w:sz w:val="28"/>
          <w:szCs w:val="28"/>
        </w:rPr>
      </w:pPr>
      <w:r w:rsidRPr="006A2F34">
        <w:rPr>
          <w:rFonts w:ascii="Times New Roman" w:hAnsi="Times New Roman" w:cs="Times New Roman"/>
          <w:sz w:val="28"/>
          <w:szCs w:val="28"/>
        </w:rPr>
        <w:t>Став неотъемлемой частью жизни, Интернет вместе с тем часто используется для совершения правонарушений, направленных против личности, частной собственности, нравственных устоев и политического строя, в которых участвуют, в том числе несовершеннолетние. Широкое использование в современной жизни компьютерных технологий и телекоммуникационных систем, создание на их основе глобальных компьютерных сетей, привело к тому, что «киберпространство» стало активно использоваться для совершения преступлений.</w:t>
      </w:r>
    </w:p>
    <w:p w14:paraId="3A606DAC" w14:textId="77777777" w:rsidR="00F31805" w:rsidRDefault="006A2F34" w:rsidP="006A2F34">
      <w:pPr>
        <w:spacing w:after="0" w:line="360" w:lineRule="auto"/>
        <w:ind w:firstLine="709"/>
        <w:jc w:val="both"/>
        <w:rPr>
          <w:rFonts w:ascii="Times New Roman" w:hAnsi="Times New Roman" w:cs="Times New Roman"/>
          <w:sz w:val="28"/>
        </w:rPr>
      </w:pPr>
      <w:proofErr w:type="gramStart"/>
      <w:r w:rsidRPr="006A2F34">
        <w:rPr>
          <w:rFonts w:ascii="Times New Roman" w:hAnsi="Times New Roman" w:cs="Times New Roman"/>
          <w:sz w:val="28"/>
        </w:rPr>
        <w:t>Динамично развивающиеся</w:t>
      </w:r>
      <w:proofErr w:type="gramEnd"/>
      <w:r w:rsidRPr="006A2F34">
        <w:rPr>
          <w:rFonts w:ascii="Times New Roman" w:hAnsi="Times New Roman" w:cs="Times New Roman"/>
          <w:sz w:val="28"/>
        </w:rPr>
        <w:t xml:space="preserve"> информационные технологии позволяют беспрепятственно получить доступ к сети Интернет. Правовое регулирование распространения </w:t>
      </w:r>
      <w:r w:rsidR="00F31805">
        <w:rPr>
          <w:rFonts w:ascii="Times New Roman" w:hAnsi="Times New Roman" w:cs="Times New Roman"/>
          <w:sz w:val="28"/>
        </w:rPr>
        <w:t>информации, наносящей вред здо</w:t>
      </w:r>
      <w:r w:rsidRPr="006A2F34">
        <w:rPr>
          <w:rFonts w:ascii="Times New Roman" w:hAnsi="Times New Roman" w:cs="Times New Roman"/>
          <w:sz w:val="28"/>
        </w:rPr>
        <w:t xml:space="preserve">ровью и развитию детей в сети Интернет, является одним из приоритетных направлений и обращает на себя внимание не только государственных органов, но и некоммерческих организаций. </w:t>
      </w:r>
    </w:p>
    <w:p w14:paraId="205C2073" w14:textId="679635A7" w:rsidR="006A2F34" w:rsidRDefault="006A2F34" w:rsidP="00F31805">
      <w:pPr>
        <w:spacing w:after="0" w:line="360" w:lineRule="auto"/>
        <w:ind w:firstLine="709"/>
        <w:jc w:val="both"/>
        <w:rPr>
          <w:rFonts w:ascii="Times New Roman" w:hAnsi="Times New Roman" w:cs="Times New Roman"/>
          <w:sz w:val="28"/>
        </w:rPr>
      </w:pPr>
      <w:r w:rsidRPr="006A2F34">
        <w:rPr>
          <w:rFonts w:ascii="Times New Roman" w:hAnsi="Times New Roman" w:cs="Times New Roman"/>
          <w:sz w:val="28"/>
        </w:rPr>
        <w:t xml:space="preserve">Интернет по своей сути является информационной средой, влияние которой на жизнь каждого увеличивается с каждым годом. Бурный рост информационных технологий за несколько лет дал возможность выходить в сеть с любого мобильного устройства. </w:t>
      </w:r>
      <w:r w:rsidR="00F31805">
        <w:rPr>
          <w:rFonts w:ascii="Times New Roman" w:hAnsi="Times New Roman" w:cs="Times New Roman"/>
          <w:sz w:val="28"/>
        </w:rPr>
        <w:t>С одной стороны, интернет да</w:t>
      </w:r>
      <w:r w:rsidR="0096107D">
        <w:rPr>
          <w:rFonts w:ascii="Times New Roman" w:hAnsi="Times New Roman" w:cs="Times New Roman"/>
          <w:sz w:val="28"/>
        </w:rPr>
        <w:t>е</w:t>
      </w:r>
      <w:r w:rsidR="00F31805">
        <w:rPr>
          <w:rFonts w:ascii="Times New Roman" w:hAnsi="Times New Roman" w:cs="Times New Roman"/>
          <w:sz w:val="28"/>
        </w:rPr>
        <w:t xml:space="preserve">т неограниченный доступ к различным образовательным ресурсам, с другой, зачастую, </w:t>
      </w:r>
      <w:r w:rsidR="0096107D">
        <w:rPr>
          <w:rFonts w:ascii="Times New Roman" w:hAnsi="Times New Roman" w:cs="Times New Roman"/>
          <w:sz w:val="28"/>
        </w:rPr>
        <w:t>люди</w:t>
      </w:r>
      <w:r w:rsidR="00F31805">
        <w:rPr>
          <w:rFonts w:ascii="Times New Roman" w:hAnsi="Times New Roman" w:cs="Times New Roman"/>
          <w:sz w:val="28"/>
        </w:rPr>
        <w:t>, не имея представления о законах, связанных с действиями в интернете, совершают поступки, которые приводят к административным или уголовным делам.</w:t>
      </w:r>
    </w:p>
    <w:p w14:paraId="309BF608" w14:textId="2C31905E" w:rsidR="0096107D" w:rsidRDefault="0096107D" w:rsidP="00F31805">
      <w:pPr>
        <w:spacing w:after="0" w:line="360" w:lineRule="auto"/>
        <w:ind w:firstLine="709"/>
        <w:jc w:val="both"/>
        <w:rPr>
          <w:rFonts w:ascii="Times New Roman" w:hAnsi="Times New Roman" w:cs="Times New Roman"/>
          <w:sz w:val="28"/>
        </w:rPr>
      </w:pPr>
      <w:r w:rsidRPr="0096107D">
        <w:rPr>
          <w:rFonts w:ascii="Times New Roman" w:hAnsi="Times New Roman" w:cs="Times New Roman"/>
          <w:b/>
          <w:bCs/>
          <w:sz w:val="28"/>
        </w:rPr>
        <w:t>Объект</w:t>
      </w:r>
      <w:r>
        <w:rPr>
          <w:rFonts w:ascii="Times New Roman" w:hAnsi="Times New Roman" w:cs="Times New Roman"/>
          <w:sz w:val="28"/>
        </w:rPr>
        <w:t xml:space="preserve"> – законодательство России.</w:t>
      </w:r>
    </w:p>
    <w:p w14:paraId="3995E2AA" w14:textId="0C2F2D65" w:rsidR="0096107D" w:rsidRDefault="0096107D" w:rsidP="00F31805">
      <w:pPr>
        <w:spacing w:after="0" w:line="360" w:lineRule="auto"/>
        <w:ind w:firstLine="709"/>
        <w:jc w:val="both"/>
        <w:rPr>
          <w:rFonts w:ascii="Times New Roman" w:hAnsi="Times New Roman" w:cs="Times New Roman"/>
          <w:sz w:val="28"/>
        </w:rPr>
      </w:pPr>
      <w:r w:rsidRPr="0096107D">
        <w:rPr>
          <w:rFonts w:ascii="Times New Roman" w:hAnsi="Times New Roman" w:cs="Times New Roman"/>
          <w:b/>
          <w:bCs/>
          <w:sz w:val="28"/>
        </w:rPr>
        <w:t>Предмет</w:t>
      </w:r>
      <w:r>
        <w:rPr>
          <w:rFonts w:ascii="Times New Roman" w:hAnsi="Times New Roman" w:cs="Times New Roman"/>
          <w:sz w:val="28"/>
        </w:rPr>
        <w:t xml:space="preserve"> – правонарушения в сфере Интернета и видеосъемке.</w:t>
      </w:r>
    </w:p>
    <w:p w14:paraId="2BE63AC9" w14:textId="7505C1C8" w:rsidR="0096107D" w:rsidRPr="0096107D" w:rsidRDefault="0096107D" w:rsidP="00F31805">
      <w:pPr>
        <w:spacing w:after="0" w:line="360" w:lineRule="auto"/>
        <w:ind w:firstLine="709"/>
        <w:jc w:val="both"/>
        <w:rPr>
          <w:rFonts w:ascii="Times New Roman" w:hAnsi="Times New Roman" w:cs="Times New Roman"/>
          <w:sz w:val="28"/>
        </w:rPr>
      </w:pPr>
      <w:r w:rsidRPr="0096107D">
        <w:rPr>
          <w:rFonts w:ascii="Times New Roman" w:hAnsi="Times New Roman" w:cs="Times New Roman"/>
          <w:b/>
          <w:bCs/>
          <w:sz w:val="28"/>
        </w:rPr>
        <w:t>Практическая значимость работы.</w:t>
      </w:r>
      <w:r>
        <w:rPr>
          <w:rFonts w:ascii="Times New Roman" w:hAnsi="Times New Roman" w:cs="Times New Roman"/>
          <w:b/>
          <w:bCs/>
          <w:sz w:val="28"/>
        </w:rPr>
        <w:t xml:space="preserve"> </w:t>
      </w:r>
      <w:r>
        <w:rPr>
          <w:rFonts w:ascii="Times New Roman" w:hAnsi="Times New Roman" w:cs="Times New Roman"/>
          <w:sz w:val="28"/>
        </w:rPr>
        <w:t>Так как мало кто уделяет достаточное внимание таким вопросам, как безопасность и законность работы в Интернете и особенностях съемки видео, данная работа может быть полезна для получения таких знаний.</w:t>
      </w:r>
    </w:p>
    <w:p w14:paraId="0955A1C4" w14:textId="77777777" w:rsidR="006A2F34" w:rsidRPr="005D557A" w:rsidRDefault="006A2F34" w:rsidP="006A2F34">
      <w:pPr>
        <w:spacing w:after="0" w:line="360" w:lineRule="auto"/>
        <w:ind w:firstLine="709"/>
        <w:jc w:val="both"/>
        <w:rPr>
          <w:rFonts w:ascii="Times New Roman" w:hAnsi="Times New Roman" w:cs="Times New Roman"/>
          <w:sz w:val="28"/>
          <w:szCs w:val="28"/>
        </w:rPr>
      </w:pPr>
      <w:r w:rsidRPr="000B7505">
        <w:rPr>
          <w:rFonts w:ascii="Times New Roman" w:hAnsi="Times New Roman" w:cs="Times New Roman"/>
          <w:b/>
          <w:sz w:val="28"/>
          <w:szCs w:val="28"/>
        </w:rPr>
        <w:lastRenderedPageBreak/>
        <w:t>Целью данной работы</w:t>
      </w:r>
      <w:r w:rsidRPr="000B7505">
        <w:rPr>
          <w:rFonts w:ascii="Times New Roman" w:hAnsi="Times New Roman" w:cs="Times New Roman"/>
          <w:sz w:val="28"/>
          <w:szCs w:val="28"/>
        </w:rPr>
        <w:t xml:space="preserve"> является получение данных о</w:t>
      </w:r>
      <w:r>
        <w:rPr>
          <w:rFonts w:ascii="Times New Roman" w:hAnsi="Times New Roman" w:cs="Times New Roman"/>
          <w:sz w:val="28"/>
          <w:szCs w:val="28"/>
        </w:rPr>
        <w:t xml:space="preserve"> </w:t>
      </w:r>
      <w:r w:rsidR="00F31805">
        <w:rPr>
          <w:rFonts w:ascii="Times New Roman" w:hAnsi="Times New Roman" w:cs="Times New Roman"/>
          <w:sz w:val="28"/>
          <w:szCs w:val="28"/>
        </w:rPr>
        <w:t xml:space="preserve">законодательстве Российской Федерации в сфере </w:t>
      </w:r>
      <w:r w:rsidR="00CA036B">
        <w:rPr>
          <w:rFonts w:ascii="Times New Roman" w:hAnsi="Times New Roman" w:cs="Times New Roman"/>
          <w:sz w:val="28"/>
          <w:szCs w:val="28"/>
        </w:rPr>
        <w:t xml:space="preserve">регулирования </w:t>
      </w:r>
      <w:r w:rsidR="00F31805">
        <w:rPr>
          <w:rFonts w:ascii="Times New Roman" w:hAnsi="Times New Roman" w:cs="Times New Roman"/>
          <w:sz w:val="28"/>
          <w:szCs w:val="28"/>
        </w:rPr>
        <w:t xml:space="preserve">сети Интернет и </w:t>
      </w:r>
      <w:r w:rsidR="00CA036B">
        <w:rPr>
          <w:rFonts w:ascii="Times New Roman" w:hAnsi="Times New Roman" w:cs="Times New Roman"/>
          <w:sz w:val="28"/>
          <w:szCs w:val="28"/>
        </w:rPr>
        <w:t xml:space="preserve">дать характеристику незаконных действия, связанных с </w:t>
      </w:r>
      <w:r w:rsidR="00F31805">
        <w:rPr>
          <w:rFonts w:ascii="Times New Roman" w:hAnsi="Times New Roman" w:cs="Times New Roman"/>
          <w:sz w:val="28"/>
          <w:szCs w:val="28"/>
        </w:rPr>
        <w:t>видеосъемк</w:t>
      </w:r>
      <w:r w:rsidR="00CA036B">
        <w:rPr>
          <w:rFonts w:ascii="Times New Roman" w:hAnsi="Times New Roman" w:cs="Times New Roman"/>
          <w:sz w:val="28"/>
          <w:szCs w:val="28"/>
        </w:rPr>
        <w:t>ой</w:t>
      </w:r>
      <w:r w:rsidR="00F31805">
        <w:rPr>
          <w:rFonts w:ascii="Times New Roman" w:hAnsi="Times New Roman" w:cs="Times New Roman"/>
          <w:sz w:val="28"/>
          <w:szCs w:val="28"/>
        </w:rPr>
        <w:t>.</w:t>
      </w:r>
    </w:p>
    <w:p w14:paraId="352B8258" w14:textId="77777777" w:rsidR="006A2F34" w:rsidRDefault="006A2F34" w:rsidP="006A2F34">
      <w:pPr>
        <w:spacing w:after="0" w:line="360" w:lineRule="auto"/>
        <w:ind w:firstLine="709"/>
        <w:jc w:val="both"/>
        <w:rPr>
          <w:rFonts w:ascii="Times New Roman" w:hAnsi="Times New Roman" w:cs="Times New Roman"/>
          <w:b/>
          <w:bCs/>
          <w:sz w:val="28"/>
          <w:szCs w:val="28"/>
        </w:rPr>
      </w:pPr>
      <w:r w:rsidRPr="00087817">
        <w:rPr>
          <w:rFonts w:ascii="Times New Roman" w:hAnsi="Times New Roman" w:cs="Times New Roman"/>
          <w:sz w:val="28"/>
          <w:szCs w:val="28"/>
        </w:rPr>
        <w:t>Для достижения настоящей цели предполагается решение следующих </w:t>
      </w:r>
      <w:r w:rsidRPr="00087817">
        <w:rPr>
          <w:rFonts w:ascii="Times New Roman" w:hAnsi="Times New Roman" w:cs="Times New Roman"/>
          <w:b/>
          <w:bCs/>
          <w:sz w:val="28"/>
          <w:szCs w:val="28"/>
        </w:rPr>
        <w:t>задач:</w:t>
      </w:r>
    </w:p>
    <w:p w14:paraId="61342EE7" w14:textId="0895403B" w:rsidR="00F31805" w:rsidRDefault="00F31805" w:rsidP="00F31805">
      <w:pPr>
        <w:pStyle w:val="aa"/>
        <w:numPr>
          <w:ilvl w:val="0"/>
          <w:numId w:val="3"/>
        </w:numPr>
        <w:spacing w:after="0" w:line="360" w:lineRule="auto"/>
        <w:ind w:left="0" w:firstLine="709"/>
        <w:jc w:val="both"/>
        <w:rPr>
          <w:rFonts w:ascii="Times New Roman" w:hAnsi="Times New Roman" w:cs="Times New Roman"/>
          <w:bCs/>
          <w:sz w:val="28"/>
          <w:szCs w:val="28"/>
        </w:rPr>
      </w:pPr>
      <w:r w:rsidRPr="00F31805">
        <w:rPr>
          <w:rFonts w:ascii="Times New Roman" w:hAnsi="Times New Roman" w:cs="Times New Roman"/>
          <w:bCs/>
          <w:sz w:val="28"/>
          <w:szCs w:val="28"/>
        </w:rPr>
        <w:t>Выделить основные противоправные действия, совершаемые в сети Интернет и охарактеризовать ответственность за данные действия;</w:t>
      </w:r>
    </w:p>
    <w:p w14:paraId="29F831F4" w14:textId="6D4D83A2" w:rsidR="00F31805" w:rsidRPr="00F31805" w:rsidRDefault="00F31805" w:rsidP="00F31805">
      <w:pPr>
        <w:pStyle w:val="aa"/>
        <w:numPr>
          <w:ilvl w:val="0"/>
          <w:numId w:val="3"/>
        </w:numPr>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Привести нормы законодательства</w:t>
      </w:r>
      <w:r w:rsidR="0096107D">
        <w:rPr>
          <w:rFonts w:ascii="Times New Roman" w:hAnsi="Times New Roman" w:cs="Times New Roman"/>
          <w:bCs/>
          <w:sz w:val="28"/>
          <w:szCs w:val="28"/>
        </w:rPr>
        <w:t xml:space="preserve"> России</w:t>
      </w:r>
      <w:r>
        <w:rPr>
          <w:rFonts w:ascii="Times New Roman" w:hAnsi="Times New Roman" w:cs="Times New Roman"/>
          <w:bCs/>
          <w:sz w:val="28"/>
          <w:szCs w:val="28"/>
        </w:rPr>
        <w:t xml:space="preserve">, регулирующие видеосъемку, а также </w:t>
      </w:r>
      <w:r w:rsidR="0096107D">
        <w:rPr>
          <w:rFonts w:ascii="Times New Roman" w:hAnsi="Times New Roman" w:cs="Times New Roman"/>
          <w:bCs/>
          <w:sz w:val="28"/>
          <w:szCs w:val="28"/>
        </w:rPr>
        <w:t>рассмотреть</w:t>
      </w:r>
      <w:r>
        <w:rPr>
          <w:rFonts w:ascii="Times New Roman" w:hAnsi="Times New Roman" w:cs="Times New Roman"/>
          <w:bCs/>
          <w:sz w:val="28"/>
          <w:szCs w:val="28"/>
        </w:rPr>
        <w:t xml:space="preserve"> ответственность за их нарушение.</w:t>
      </w:r>
    </w:p>
    <w:p w14:paraId="31A135E8" w14:textId="77777777" w:rsidR="006A2F34" w:rsidRPr="006A2F34" w:rsidRDefault="006A2F34" w:rsidP="006A2F34">
      <w:pPr>
        <w:spacing w:after="0" w:line="360" w:lineRule="auto"/>
        <w:ind w:firstLine="709"/>
        <w:jc w:val="both"/>
        <w:rPr>
          <w:rFonts w:ascii="Times New Roman" w:hAnsi="Times New Roman" w:cs="Times New Roman"/>
          <w:sz w:val="28"/>
        </w:rPr>
      </w:pPr>
    </w:p>
    <w:p w14:paraId="109DDE13" w14:textId="77777777" w:rsidR="006A2F34" w:rsidRDefault="006A2F34">
      <w:r>
        <w:br w:type="page"/>
      </w:r>
    </w:p>
    <w:p w14:paraId="135D3BBF" w14:textId="77777777" w:rsidR="006A2F34" w:rsidRDefault="006A2F34" w:rsidP="006A2F34">
      <w:pPr>
        <w:pStyle w:val="1"/>
        <w:jc w:val="center"/>
        <w:rPr>
          <w:rFonts w:ascii="Times New Roman" w:hAnsi="Times New Roman" w:cs="Times New Roman"/>
          <w:b/>
          <w:color w:val="auto"/>
          <w:sz w:val="28"/>
        </w:rPr>
      </w:pPr>
      <w:bookmarkStart w:id="1" w:name="_Toc87484412"/>
      <w:r w:rsidRPr="006A2F34">
        <w:rPr>
          <w:rFonts w:ascii="Times New Roman" w:hAnsi="Times New Roman" w:cs="Times New Roman"/>
          <w:b/>
          <w:color w:val="auto"/>
          <w:sz w:val="28"/>
        </w:rPr>
        <w:lastRenderedPageBreak/>
        <w:t>Глава 1.</w:t>
      </w:r>
      <w:r>
        <w:rPr>
          <w:rFonts w:ascii="Times New Roman" w:hAnsi="Times New Roman" w:cs="Times New Roman"/>
          <w:b/>
          <w:color w:val="auto"/>
          <w:sz w:val="28"/>
        </w:rPr>
        <w:t xml:space="preserve"> </w:t>
      </w:r>
      <w:r w:rsidR="00726114">
        <w:rPr>
          <w:rFonts w:ascii="Times New Roman" w:hAnsi="Times New Roman" w:cs="Times New Roman"/>
          <w:b/>
          <w:color w:val="auto"/>
          <w:sz w:val="28"/>
        </w:rPr>
        <w:t>Совершение п</w:t>
      </w:r>
      <w:r>
        <w:rPr>
          <w:rFonts w:ascii="Times New Roman" w:hAnsi="Times New Roman" w:cs="Times New Roman"/>
          <w:b/>
          <w:color w:val="auto"/>
          <w:sz w:val="28"/>
        </w:rPr>
        <w:t>ротивоправны</w:t>
      </w:r>
      <w:r w:rsidR="00726114">
        <w:rPr>
          <w:rFonts w:ascii="Times New Roman" w:hAnsi="Times New Roman" w:cs="Times New Roman"/>
          <w:b/>
          <w:color w:val="auto"/>
          <w:sz w:val="28"/>
        </w:rPr>
        <w:t>х</w:t>
      </w:r>
      <w:r>
        <w:rPr>
          <w:rFonts w:ascii="Times New Roman" w:hAnsi="Times New Roman" w:cs="Times New Roman"/>
          <w:b/>
          <w:color w:val="auto"/>
          <w:sz w:val="28"/>
        </w:rPr>
        <w:t xml:space="preserve"> действи</w:t>
      </w:r>
      <w:r w:rsidR="00726114">
        <w:rPr>
          <w:rFonts w:ascii="Times New Roman" w:hAnsi="Times New Roman" w:cs="Times New Roman"/>
          <w:b/>
          <w:color w:val="auto"/>
          <w:sz w:val="28"/>
        </w:rPr>
        <w:t>й</w:t>
      </w:r>
      <w:r>
        <w:rPr>
          <w:rFonts w:ascii="Times New Roman" w:hAnsi="Times New Roman" w:cs="Times New Roman"/>
          <w:b/>
          <w:color w:val="auto"/>
          <w:sz w:val="28"/>
        </w:rPr>
        <w:t xml:space="preserve"> в сети Интернет</w:t>
      </w:r>
      <w:r w:rsidR="00726114">
        <w:rPr>
          <w:rFonts w:ascii="Times New Roman" w:hAnsi="Times New Roman" w:cs="Times New Roman"/>
          <w:b/>
          <w:color w:val="auto"/>
          <w:sz w:val="28"/>
        </w:rPr>
        <w:t xml:space="preserve"> и последующая </w:t>
      </w:r>
      <w:r w:rsidR="00BC386B">
        <w:rPr>
          <w:rFonts w:ascii="Times New Roman" w:hAnsi="Times New Roman" w:cs="Times New Roman"/>
          <w:b/>
          <w:color w:val="auto"/>
          <w:sz w:val="28"/>
        </w:rPr>
        <w:t>ответственность</w:t>
      </w:r>
      <w:bookmarkEnd w:id="1"/>
    </w:p>
    <w:p w14:paraId="7AC9D4BE" w14:textId="77777777" w:rsidR="006A2F34" w:rsidRDefault="006A2F34" w:rsidP="006A2F34"/>
    <w:p w14:paraId="2BF36C5E" w14:textId="1463DEBD" w:rsidR="00E77954" w:rsidRDefault="006A2F34" w:rsidP="00476C98">
      <w:pPr>
        <w:spacing w:after="0" w:line="360" w:lineRule="auto"/>
        <w:ind w:firstLine="709"/>
        <w:jc w:val="both"/>
        <w:rPr>
          <w:rFonts w:ascii="Times New Roman" w:hAnsi="Times New Roman" w:cs="Times New Roman"/>
          <w:sz w:val="28"/>
          <w:szCs w:val="28"/>
        </w:rPr>
      </w:pPr>
      <w:r w:rsidRPr="006A2F34">
        <w:rPr>
          <w:rFonts w:ascii="Times New Roman" w:hAnsi="Times New Roman" w:cs="Times New Roman"/>
          <w:b/>
          <w:bCs/>
          <w:sz w:val="28"/>
          <w:szCs w:val="28"/>
        </w:rPr>
        <w:t>Распростр</w:t>
      </w:r>
      <w:r>
        <w:rPr>
          <w:rFonts w:ascii="Times New Roman" w:hAnsi="Times New Roman" w:cs="Times New Roman"/>
          <w:b/>
          <w:bCs/>
          <w:sz w:val="28"/>
          <w:szCs w:val="28"/>
        </w:rPr>
        <w:t xml:space="preserve">анение </w:t>
      </w:r>
      <w:r w:rsidR="00FD4CF1">
        <w:rPr>
          <w:rFonts w:ascii="Times New Roman" w:hAnsi="Times New Roman" w:cs="Times New Roman"/>
          <w:b/>
          <w:bCs/>
          <w:sz w:val="28"/>
          <w:szCs w:val="28"/>
        </w:rPr>
        <w:t>экстремистских</w:t>
      </w:r>
      <w:r>
        <w:rPr>
          <w:rFonts w:ascii="Times New Roman" w:hAnsi="Times New Roman" w:cs="Times New Roman"/>
          <w:b/>
          <w:bCs/>
          <w:sz w:val="28"/>
          <w:szCs w:val="28"/>
        </w:rPr>
        <w:t xml:space="preserve"> материалов. </w:t>
      </w:r>
      <w:r w:rsidRPr="006A2F34">
        <w:rPr>
          <w:rFonts w:ascii="Times New Roman" w:hAnsi="Times New Roman" w:cs="Times New Roman"/>
          <w:sz w:val="28"/>
          <w:szCs w:val="28"/>
        </w:rPr>
        <w:t>С целью противодействия таким негативным явлениям, как экстремизм, ксенофобия, проявление нетерпимости разного толка, расовой, национальной или религиозной розни, связанной с насилием или призывами к насилию, был</w:t>
      </w:r>
      <w:r w:rsidR="00476C98">
        <w:rPr>
          <w:rFonts w:ascii="Times New Roman" w:hAnsi="Times New Roman" w:cs="Times New Roman"/>
          <w:sz w:val="28"/>
          <w:szCs w:val="28"/>
        </w:rPr>
        <w:t xml:space="preserve"> издан Федеральный закон</w:t>
      </w:r>
      <w:r w:rsidRPr="006A2F34">
        <w:rPr>
          <w:rFonts w:ascii="Times New Roman" w:hAnsi="Times New Roman" w:cs="Times New Roman"/>
          <w:sz w:val="28"/>
          <w:szCs w:val="28"/>
        </w:rPr>
        <w:t xml:space="preserve"> "О противодействии экстремистской деятельности", который определил, что на территории России запрещается издание и распространение печатных, аудио-, аудиовизуальных и иных материалов, содержащих признаки</w:t>
      </w:r>
      <w:r w:rsidR="00476C98">
        <w:rPr>
          <w:rFonts w:ascii="Times New Roman" w:hAnsi="Times New Roman" w:cs="Times New Roman"/>
          <w:sz w:val="28"/>
          <w:szCs w:val="28"/>
        </w:rPr>
        <w:t xml:space="preserve"> экстремистской деятельности.</w:t>
      </w:r>
    </w:p>
    <w:p w14:paraId="349128FE" w14:textId="77777777" w:rsidR="00D23978" w:rsidRDefault="00E77954" w:rsidP="00D23978">
      <w:pPr>
        <w:spacing w:after="0" w:line="360" w:lineRule="auto"/>
        <w:jc w:val="both"/>
        <w:rPr>
          <w:rFonts w:ascii="Times New Roman" w:hAnsi="Times New Roman" w:cs="Times New Roman"/>
          <w:b/>
          <w:bCs/>
          <w:sz w:val="28"/>
          <w:szCs w:val="28"/>
        </w:rPr>
      </w:pPr>
      <w:r>
        <w:rPr>
          <w:rFonts w:ascii="Times New Roman" w:hAnsi="Times New Roman" w:cs="Times New Roman"/>
          <w:b/>
          <w:bCs/>
          <w:noProof/>
          <w:sz w:val="28"/>
          <w:szCs w:val="28"/>
          <w:lang w:eastAsia="ru-RU"/>
        </w:rPr>
        <w:drawing>
          <wp:inline distT="0" distB="0" distL="0" distR="0" wp14:anchorId="57CA7A22" wp14:editId="0DBC5BDF">
            <wp:extent cx="6191250" cy="5162550"/>
            <wp:effectExtent l="0" t="0" r="1905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FDE5FC1" w14:textId="464C837A" w:rsidR="00D23978" w:rsidRPr="00D23978" w:rsidRDefault="00D23978" w:rsidP="00D23978">
      <w:pPr>
        <w:spacing w:after="0" w:line="360" w:lineRule="auto"/>
        <w:jc w:val="center"/>
        <w:rPr>
          <w:rFonts w:ascii="Times New Roman" w:hAnsi="Times New Roman" w:cs="Times New Roman"/>
          <w:bCs/>
          <w:sz w:val="28"/>
          <w:szCs w:val="28"/>
        </w:rPr>
      </w:pPr>
      <w:r>
        <w:rPr>
          <w:rFonts w:ascii="Times New Roman" w:hAnsi="Times New Roman" w:cs="Times New Roman"/>
          <w:bCs/>
          <w:sz w:val="28"/>
          <w:szCs w:val="28"/>
        </w:rPr>
        <w:t>Рис.</w:t>
      </w:r>
      <w:r w:rsidRPr="00D23978">
        <w:rPr>
          <w:rFonts w:ascii="Times New Roman" w:hAnsi="Times New Roman" w:cs="Times New Roman"/>
          <w:bCs/>
          <w:sz w:val="28"/>
          <w:szCs w:val="28"/>
        </w:rPr>
        <w:t xml:space="preserve"> 1. Ответственность за экстремистские действия в сети Интернет.</w:t>
      </w:r>
    </w:p>
    <w:p w14:paraId="6DB11D75" w14:textId="77777777" w:rsidR="00B97AEF" w:rsidRDefault="00B97AEF" w:rsidP="00726114">
      <w:pPr>
        <w:spacing w:after="0" w:line="360" w:lineRule="auto"/>
        <w:ind w:firstLine="709"/>
        <w:jc w:val="both"/>
        <w:rPr>
          <w:rFonts w:ascii="Times New Roman" w:hAnsi="Times New Roman" w:cs="Times New Roman"/>
          <w:b/>
          <w:bCs/>
          <w:sz w:val="28"/>
          <w:szCs w:val="28"/>
        </w:rPr>
      </w:pPr>
    </w:p>
    <w:p w14:paraId="510C53E4" w14:textId="005CC6CD" w:rsidR="006A2F34" w:rsidRDefault="006A2F34" w:rsidP="00726114">
      <w:pPr>
        <w:spacing w:after="0" w:line="360" w:lineRule="auto"/>
        <w:ind w:firstLine="709"/>
        <w:jc w:val="both"/>
        <w:rPr>
          <w:rFonts w:ascii="Times New Roman" w:hAnsi="Times New Roman" w:cs="Times New Roman"/>
          <w:sz w:val="28"/>
          <w:szCs w:val="28"/>
        </w:rPr>
      </w:pPr>
      <w:r w:rsidRPr="006A2F34">
        <w:rPr>
          <w:rFonts w:ascii="Times New Roman" w:hAnsi="Times New Roman" w:cs="Times New Roman"/>
          <w:b/>
          <w:bCs/>
          <w:sz w:val="28"/>
          <w:szCs w:val="28"/>
        </w:rPr>
        <w:lastRenderedPageBreak/>
        <w:t>П</w:t>
      </w:r>
      <w:r w:rsidR="00FD4CF1">
        <w:rPr>
          <w:rFonts w:ascii="Times New Roman" w:hAnsi="Times New Roman" w:cs="Times New Roman"/>
          <w:b/>
          <w:bCs/>
          <w:sz w:val="28"/>
          <w:szCs w:val="28"/>
        </w:rPr>
        <w:t xml:space="preserve">ропаганда и </w:t>
      </w:r>
      <w:r w:rsidR="00FD4CF1" w:rsidRPr="006A2F34">
        <w:rPr>
          <w:rFonts w:ascii="Times New Roman" w:hAnsi="Times New Roman" w:cs="Times New Roman"/>
          <w:b/>
          <w:bCs/>
          <w:sz w:val="28"/>
          <w:szCs w:val="28"/>
        </w:rPr>
        <w:t>реклама наркотических</w:t>
      </w:r>
      <w:r w:rsidR="00FD4CF1">
        <w:rPr>
          <w:rFonts w:ascii="Times New Roman" w:hAnsi="Times New Roman" w:cs="Times New Roman"/>
          <w:b/>
          <w:bCs/>
          <w:sz w:val="28"/>
          <w:szCs w:val="28"/>
        </w:rPr>
        <w:t xml:space="preserve"> средств. </w:t>
      </w:r>
      <w:r w:rsidRPr="006A2F34">
        <w:rPr>
          <w:rFonts w:ascii="Times New Roman" w:hAnsi="Times New Roman" w:cs="Times New Roman"/>
          <w:sz w:val="28"/>
          <w:szCs w:val="28"/>
        </w:rPr>
        <w:t xml:space="preserve">Особую опасность представляет распространение наркомании в детской и подростковой среде. Зная возможности влияния Всемирной паутины на молодежную среду, </w:t>
      </w:r>
      <w:proofErr w:type="spellStart"/>
      <w:r w:rsidRPr="006A2F34">
        <w:rPr>
          <w:rFonts w:ascii="Times New Roman" w:hAnsi="Times New Roman" w:cs="Times New Roman"/>
          <w:sz w:val="28"/>
          <w:szCs w:val="28"/>
        </w:rPr>
        <w:t>наркосбытчики</w:t>
      </w:r>
      <w:proofErr w:type="spellEnd"/>
      <w:r w:rsidRPr="006A2F34">
        <w:rPr>
          <w:rFonts w:ascii="Times New Roman" w:hAnsi="Times New Roman" w:cs="Times New Roman"/>
          <w:sz w:val="28"/>
          <w:szCs w:val="28"/>
        </w:rPr>
        <w:t xml:space="preserve"> через сеть разжигают интерес к наркотикам, идет открытая пропаганда наркотиков и психоактивных веществ, откровенные призывы к </w:t>
      </w:r>
      <w:r w:rsidR="00FD4CF1">
        <w:rPr>
          <w:rFonts w:ascii="Times New Roman" w:hAnsi="Times New Roman" w:cs="Times New Roman"/>
          <w:sz w:val="28"/>
          <w:szCs w:val="28"/>
        </w:rPr>
        <w:t xml:space="preserve">их употреблению. </w:t>
      </w:r>
      <w:r w:rsidRPr="006A2F34">
        <w:rPr>
          <w:rFonts w:ascii="Times New Roman" w:hAnsi="Times New Roman" w:cs="Times New Roman"/>
          <w:sz w:val="28"/>
          <w:szCs w:val="28"/>
        </w:rPr>
        <w:t xml:space="preserve">Признаками </w:t>
      </w:r>
      <w:proofErr w:type="spellStart"/>
      <w:r w:rsidRPr="006A2F34">
        <w:rPr>
          <w:rFonts w:ascii="Times New Roman" w:hAnsi="Times New Roman" w:cs="Times New Roman"/>
          <w:sz w:val="28"/>
          <w:szCs w:val="28"/>
        </w:rPr>
        <w:t>пронаркотических</w:t>
      </w:r>
      <w:proofErr w:type="spellEnd"/>
      <w:r w:rsidRPr="006A2F34">
        <w:rPr>
          <w:rFonts w:ascii="Times New Roman" w:hAnsi="Times New Roman" w:cs="Times New Roman"/>
          <w:sz w:val="28"/>
          <w:szCs w:val="28"/>
        </w:rPr>
        <w:t xml:space="preserve"> ресурсов являются положительная оценка запрещенного в России немедицинского потребления наркотиков; наличие информации о разновидностях наркотических средств; о способах изготовления, методах употребления, а также путях возм</w:t>
      </w:r>
      <w:r w:rsidR="00476C98">
        <w:rPr>
          <w:rFonts w:ascii="Times New Roman" w:hAnsi="Times New Roman" w:cs="Times New Roman"/>
          <w:sz w:val="28"/>
          <w:szCs w:val="28"/>
        </w:rPr>
        <w:t>ожного приобретения наркотиков, т.</w:t>
      </w:r>
      <w:r w:rsidR="00B97AEF">
        <w:rPr>
          <w:rFonts w:ascii="Times New Roman" w:hAnsi="Times New Roman" w:cs="Times New Roman"/>
          <w:sz w:val="28"/>
          <w:szCs w:val="28"/>
        </w:rPr>
        <w:t xml:space="preserve"> </w:t>
      </w:r>
      <w:r w:rsidR="00476C98">
        <w:rPr>
          <w:rFonts w:ascii="Times New Roman" w:hAnsi="Times New Roman" w:cs="Times New Roman"/>
          <w:sz w:val="28"/>
          <w:szCs w:val="28"/>
        </w:rPr>
        <w:t>е. размещение любой из вышеприведенной информации может приравниваться к пропаганде или рекламе наркотических веществ.</w:t>
      </w:r>
    </w:p>
    <w:p w14:paraId="02435408" w14:textId="77777777" w:rsidR="00B97AEF" w:rsidRPr="00FD4CF1" w:rsidRDefault="00B97AEF" w:rsidP="00726114">
      <w:pPr>
        <w:spacing w:after="0" w:line="360" w:lineRule="auto"/>
        <w:ind w:firstLine="709"/>
        <w:jc w:val="both"/>
        <w:rPr>
          <w:rFonts w:ascii="Times New Roman" w:hAnsi="Times New Roman" w:cs="Times New Roman"/>
          <w:b/>
          <w:bCs/>
          <w:sz w:val="28"/>
          <w:szCs w:val="28"/>
        </w:rPr>
      </w:pPr>
    </w:p>
    <w:p w14:paraId="208A5C7E" w14:textId="77777777" w:rsidR="006A2F34" w:rsidRPr="00D23978" w:rsidRDefault="00D23978" w:rsidP="00D23978">
      <w:pPr>
        <w:spacing w:after="0" w:line="360" w:lineRule="auto"/>
        <w:ind w:firstLine="709"/>
        <w:jc w:val="both"/>
        <w:rPr>
          <w:rFonts w:ascii="Times New Roman" w:hAnsi="Times New Roman" w:cs="Times New Roman"/>
          <w:sz w:val="24"/>
          <w:szCs w:val="28"/>
        </w:rPr>
      </w:pPr>
      <w:r>
        <w:rPr>
          <w:rFonts w:ascii="Times New Roman" w:hAnsi="Times New Roman" w:cs="Times New Roman"/>
          <w:noProof/>
          <w:sz w:val="28"/>
          <w:szCs w:val="28"/>
          <w:lang w:eastAsia="ru-RU"/>
        </w:rPr>
        <w:drawing>
          <wp:inline distT="0" distB="0" distL="0" distR="0" wp14:anchorId="0E1D349C" wp14:editId="1177F9CD">
            <wp:extent cx="5343525" cy="3038475"/>
            <wp:effectExtent l="0" t="0" r="28575" b="9525"/>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70B05F7" w14:textId="434EEFA6" w:rsidR="00D23978" w:rsidRPr="00D23978" w:rsidRDefault="00D23978" w:rsidP="00D23978">
      <w:pPr>
        <w:spacing w:after="0" w:line="360" w:lineRule="auto"/>
        <w:ind w:firstLine="709"/>
        <w:jc w:val="center"/>
        <w:rPr>
          <w:rFonts w:ascii="Times New Roman" w:hAnsi="Times New Roman" w:cs="Times New Roman"/>
          <w:bCs/>
          <w:sz w:val="28"/>
          <w:szCs w:val="28"/>
        </w:rPr>
      </w:pPr>
      <w:r w:rsidRPr="00D23978">
        <w:rPr>
          <w:rFonts w:ascii="Times New Roman" w:hAnsi="Times New Roman" w:cs="Times New Roman"/>
          <w:bCs/>
          <w:sz w:val="28"/>
          <w:szCs w:val="28"/>
        </w:rPr>
        <w:t>Рис. 2. Ответственность за пропаганду и продажу наркотических веществ в сети Интернет.</w:t>
      </w:r>
    </w:p>
    <w:p w14:paraId="29B0F4AE" w14:textId="77777777" w:rsidR="00B97AEF" w:rsidRDefault="00B97AEF" w:rsidP="006A2F34">
      <w:pPr>
        <w:spacing w:after="0" w:line="360" w:lineRule="auto"/>
        <w:ind w:firstLine="709"/>
        <w:jc w:val="both"/>
        <w:rPr>
          <w:rFonts w:ascii="Times New Roman" w:hAnsi="Times New Roman" w:cs="Times New Roman"/>
          <w:b/>
          <w:bCs/>
          <w:sz w:val="28"/>
          <w:szCs w:val="28"/>
        </w:rPr>
      </w:pPr>
    </w:p>
    <w:p w14:paraId="7CF0DDC5" w14:textId="04A78990" w:rsidR="006A2F34" w:rsidRPr="006A2F34" w:rsidRDefault="00FD4CF1" w:rsidP="006A2F3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Клевета. </w:t>
      </w:r>
      <w:r w:rsidR="006A2F34" w:rsidRPr="006A2F34">
        <w:rPr>
          <w:rFonts w:ascii="Times New Roman" w:hAnsi="Times New Roman" w:cs="Times New Roman"/>
          <w:sz w:val="28"/>
          <w:szCs w:val="28"/>
        </w:rPr>
        <w:t>Чтобы опорочить человека, достаточно разместить соответствующие сведения на каком-либ</w:t>
      </w:r>
      <w:r>
        <w:rPr>
          <w:rFonts w:ascii="Times New Roman" w:hAnsi="Times New Roman" w:cs="Times New Roman"/>
          <w:sz w:val="28"/>
          <w:szCs w:val="28"/>
        </w:rPr>
        <w:t xml:space="preserve">о посещаемом сайте в Интернете. </w:t>
      </w:r>
      <w:r w:rsidR="006A2F34" w:rsidRPr="006A2F34">
        <w:rPr>
          <w:rFonts w:ascii="Times New Roman" w:hAnsi="Times New Roman" w:cs="Times New Roman"/>
          <w:sz w:val="28"/>
          <w:szCs w:val="28"/>
        </w:rPr>
        <w:t xml:space="preserve">Таким образом, распространяется информация, дискредитирующая граждан, </w:t>
      </w:r>
      <w:r w:rsidR="006A2F34" w:rsidRPr="006A2F34">
        <w:rPr>
          <w:rFonts w:ascii="Times New Roman" w:hAnsi="Times New Roman" w:cs="Times New Roman"/>
          <w:sz w:val="28"/>
          <w:szCs w:val="28"/>
        </w:rPr>
        <w:lastRenderedPageBreak/>
        <w:t>участников интернет-отношений, известных государственных деятелей, конкурентов в избирательных кампаниях разных уровней и т.</w:t>
      </w:r>
      <w:r w:rsidR="00B97AEF">
        <w:rPr>
          <w:rFonts w:ascii="Times New Roman" w:hAnsi="Times New Roman" w:cs="Times New Roman"/>
          <w:sz w:val="28"/>
          <w:szCs w:val="28"/>
        </w:rPr>
        <w:t xml:space="preserve"> </w:t>
      </w:r>
      <w:r w:rsidR="006A2F34" w:rsidRPr="006A2F34">
        <w:rPr>
          <w:rFonts w:ascii="Times New Roman" w:hAnsi="Times New Roman" w:cs="Times New Roman"/>
          <w:sz w:val="28"/>
          <w:szCs w:val="28"/>
        </w:rPr>
        <w:t>д.</w:t>
      </w:r>
    </w:p>
    <w:p w14:paraId="3F78D750" w14:textId="19ADAC04" w:rsidR="006A2F34" w:rsidRDefault="006A2F34" w:rsidP="006A2F34">
      <w:pPr>
        <w:spacing w:after="0" w:line="360" w:lineRule="auto"/>
        <w:ind w:firstLine="709"/>
        <w:jc w:val="both"/>
        <w:rPr>
          <w:rFonts w:ascii="Times New Roman" w:hAnsi="Times New Roman" w:cs="Times New Roman"/>
          <w:sz w:val="28"/>
          <w:szCs w:val="28"/>
        </w:rPr>
      </w:pPr>
      <w:r w:rsidRPr="006A2F34">
        <w:rPr>
          <w:rFonts w:ascii="Times New Roman" w:hAnsi="Times New Roman" w:cs="Times New Roman"/>
          <w:sz w:val="28"/>
          <w:szCs w:val="28"/>
        </w:rPr>
        <w:t>Сведения признаются порочащими честь, достоинство или деловую репутацию, если они не соответствуют действительности, причем бремя доказывания лежит на субъекте, их распространяющем, в соо</w:t>
      </w:r>
      <w:r w:rsidR="00BC386B">
        <w:rPr>
          <w:rFonts w:ascii="Times New Roman" w:hAnsi="Times New Roman" w:cs="Times New Roman"/>
          <w:sz w:val="28"/>
          <w:szCs w:val="28"/>
        </w:rPr>
        <w:t>тветствии с п. 1 ст. 152 ГК РФ.</w:t>
      </w:r>
    </w:p>
    <w:p w14:paraId="36ACE494" w14:textId="77777777" w:rsidR="00B97AEF" w:rsidRDefault="00B97AEF" w:rsidP="006A2F34">
      <w:pPr>
        <w:spacing w:after="0" w:line="360" w:lineRule="auto"/>
        <w:ind w:firstLine="709"/>
        <w:jc w:val="both"/>
        <w:rPr>
          <w:rFonts w:ascii="Times New Roman" w:hAnsi="Times New Roman" w:cs="Times New Roman"/>
          <w:sz w:val="28"/>
          <w:szCs w:val="28"/>
        </w:rPr>
      </w:pPr>
    </w:p>
    <w:p w14:paraId="19E8DE93" w14:textId="77777777" w:rsidR="008A364A" w:rsidRPr="006A2F34" w:rsidRDefault="008A364A" w:rsidP="006A2F34">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42B6D8A2" wp14:editId="7BA18A4D">
            <wp:extent cx="5486400" cy="3200400"/>
            <wp:effectExtent l="0" t="0" r="0" b="1905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5AF5DF5" w14:textId="21C9D46A" w:rsidR="00FD4CF1" w:rsidRDefault="008A364A" w:rsidP="008A364A">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 3. Ответственность за клевету в сети Интернет.</w:t>
      </w:r>
    </w:p>
    <w:p w14:paraId="69B0B311" w14:textId="77777777" w:rsidR="00B97AEF" w:rsidRDefault="00B97AEF" w:rsidP="00FD4CF1">
      <w:pPr>
        <w:spacing w:after="0" w:line="360" w:lineRule="auto"/>
        <w:ind w:firstLine="709"/>
        <w:jc w:val="both"/>
        <w:rPr>
          <w:rFonts w:ascii="Times New Roman" w:hAnsi="Times New Roman" w:cs="Times New Roman"/>
          <w:b/>
          <w:bCs/>
          <w:sz w:val="28"/>
          <w:szCs w:val="28"/>
        </w:rPr>
      </w:pPr>
    </w:p>
    <w:p w14:paraId="03B44E75" w14:textId="3C8EE9B8" w:rsidR="006A2F34" w:rsidRPr="006A2F34" w:rsidRDefault="00FD4CF1" w:rsidP="00FD4CF1">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Мошенничество.</w:t>
      </w:r>
      <w:r>
        <w:rPr>
          <w:rFonts w:ascii="Times New Roman" w:hAnsi="Times New Roman" w:cs="Times New Roman"/>
          <w:sz w:val="28"/>
          <w:szCs w:val="28"/>
        </w:rPr>
        <w:t xml:space="preserve"> </w:t>
      </w:r>
      <w:r w:rsidR="006A2F34" w:rsidRPr="006A2F34">
        <w:rPr>
          <w:rFonts w:ascii="Times New Roman" w:hAnsi="Times New Roman" w:cs="Times New Roman"/>
          <w:sz w:val="28"/>
          <w:szCs w:val="28"/>
        </w:rPr>
        <w:t xml:space="preserve">В настоящее время достаточно распространенными являются случаи мошенничеств, в основе которых лежит использование вредоносных программ с целью блокирования программного обеспечения компьютеров пользователей сети Интернет. С правовой позиции описанные деяния </w:t>
      </w:r>
      <w:r w:rsidR="00B97AEF">
        <w:rPr>
          <w:rFonts w:ascii="Times New Roman" w:hAnsi="Times New Roman" w:cs="Times New Roman"/>
          <w:sz w:val="28"/>
          <w:szCs w:val="28"/>
        </w:rPr>
        <w:t>можно</w:t>
      </w:r>
      <w:r w:rsidR="006A2F34" w:rsidRPr="006A2F34">
        <w:rPr>
          <w:rFonts w:ascii="Times New Roman" w:hAnsi="Times New Roman" w:cs="Times New Roman"/>
          <w:sz w:val="28"/>
          <w:szCs w:val="28"/>
        </w:rPr>
        <w:t xml:space="preserve"> квалифицировать по ст. ст. 272 УК РФ – «неправомерный доступ к компьютерной информации», по ст. 273 УК РФ – «создание, использование и распространение вредоносных компьютерных программ» в совокупности со ст. 159 УК РФ – мошенничество.</w:t>
      </w:r>
    </w:p>
    <w:p w14:paraId="373298CD" w14:textId="77777777" w:rsidR="006A2F34" w:rsidRPr="00FD4CF1" w:rsidRDefault="00FD4CF1" w:rsidP="00FD4CF1">
      <w:pPr>
        <w:spacing w:after="0" w:line="360" w:lineRule="auto"/>
        <w:ind w:firstLine="709"/>
        <w:jc w:val="both"/>
        <w:rPr>
          <w:rFonts w:ascii="Times New Roman" w:hAnsi="Times New Roman" w:cs="Times New Roman"/>
          <w:b/>
          <w:bCs/>
          <w:sz w:val="28"/>
          <w:szCs w:val="28"/>
        </w:rPr>
      </w:pPr>
      <w:r w:rsidRPr="006A2F34">
        <w:rPr>
          <w:rFonts w:ascii="Times New Roman" w:hAnsi="Times New Roman" w:cs="Times New Roman"/>
          <w:b/>
          <w:bCs/>
          <w:sz w:val="28"/>
          <w:szCs w:val="28"/>
        </w:rPr>
        <w:t>Хищени</w:t>
      </w:r>
      <w:r w:rsidR="00726114">
        <w:rPr>
          <w:rFonts w:ascii="Times New Roman" w:hAnsi="Times New Roman" w:cs="Times New Roman"/>
          <w:b/>
          <w:bCs/>
          <w:sz w:val="28"/>
          <w:szCs w:val="28"/>
        </w:rPr>
        <w:t>е</w:t>
      </w:r>
      <w:r>
        <w:rPr>
          <w:rFonts w:ascii="Times New Roman" w:hAnsi="Times New Roman" w:cs="Times New Roman"/>
          <w:b/>
          <w:bCs/>
          <w:sz w:val="28"/>
          <w:szCs w:val="28"/>
        </w:rPr>
        <w:t xml:space="preserve">. </w:t>
      </w:r>
      <w:r w:rsidR="006A2F34" w:rsidRPr="006A2F34">
        <w:rPr>
          <w:rFonts w:ascii="Times New Roman" w:hAnsi="Times New Roman" w:cs="Times New Roman"/>
          <w:sz w:val="28"/>
          <w:szCs w:val="28"/>
        </w:rPr>
        <w:t xml:space="preserve">Существует фишинг – разновидность сетевого мошенничества, при котором пользователей заманивают на фальшивые сайты, </w:t>
      </w:r>
      <w:r w:rsidR="006A2F34" w:rsidRPr="006A2F34">
        <w:rPr>
          <w:rFonts w:ascii="Times New Roman" w:hAnsi="Times New Roman" w:cs="Times New Roman"/>
          <w:sz w:val="28"/>
          <w:szCs w:val="28"/>
        </w:rPr>
        <w:lastRenderedPageBreak/>
        <w:t xml:space="preserve">где получают доступ к данным платежных карт с целью хищения денежных средств. </w:t>
      </w:r>
    </w:p>
    <w:p w14:paraId="069C1E01" w14:textId="77777777" w:rsidR="0079066C" w:rsidRDefault="00FD4CF1" w:rsidP="008A364A">
      <w:pPr>
        <w:spacing w:after="0" w:line="360" w:lineRule="auto"/>
        <w:ind w:firstLine="709"/>
        <w:jc w:val="both"/>
        <w:rPr>
          <w:rFonts w:ascii="Times New Roman" w:hAnsi="Times New Roman" w:cs="Times New Roman"/>
          <w:b/>
          <w:bCs/>
          <w:sz w:val="28"/>
          <w:szCs w:val="28"/>
        </w:rPr>
      </w:pPr>
      <w:r w:rsidRPr="006A2F34">
        <w:rPr>
          <w:rFonts w:ascii="Times New Roman" w:hAnsi="Times New Roman" w:cs="Times New Roman"/>
          <w:b/>
          <w:bCs/>
          <w:sz w:val="28"/>
          <w:szCs w:val="28"/>
        </w:rPr>
        <w:t>Распространение персональных данных и сведений о частной жизни</w:t>
      </w:r>
      <w:r>
        <w:rPr>
          <w:rFonts w:ascii="Times New Roman" w:hAnsi="Times New Roman" w:cs="Times New Roman"/>
          <w:b/>
          <w:bCs/>
          <w:sz w:val="28"/>
          <w:szCs w:val="28"/>
        </w:rPr>
        <w:t>.</w:t>
      </w:r>
      <w:r w:rsidRPr="006A2F34">
        <w:rPr>
          <w:rFonts w:ascii="Times New Roman" w:hAnsi="Times New Roman" w:cs="Times New Roman"/>
          <w:b/>
          <w:bCs/>
          <w:sz w:val="28"/>
          <w:szCs w:val="28"/>
        </w:rPr>
        <w:t xml:space="preserve"> </w:t>
      </w:r>
      <w:r w:rsidR="0079066C">
        <w:rPr>
          <w:rFonts w:ascii="Times New Roman" w:hAnsi="Times New Roman" w:cs="Times New Roman"/>
          <w:sz w:val="28"/>
          <w:szCs w:val="28"/>
        </w:rPr>
        <w:t>Публикация</w:t>
      </w:r>
      <w:r w:rsidR="006A2F34" w:rsidRPr="006A2F34">
        <w:rPr>
          <w:rFonts w:ascii="Times New Roman" w:hAnsi="Times New Roman" w:cs="Times New Roman"/>
          <w:sz w:val="28"/>
          <w:szCs w:val="28"/>
        </w:rPr>
        <w:t xml:space="preserve"> информации о частной жизни лица, а равно об информации, нарушающей личную, семейную тайну, тайну переписки, телефонных переговоров, почтовых, телеграфных и иных сообщений физического лица, собранной без его согласия.</w:t>
      </w:r>
      <w:r w:rsidR="008A364A">
        <w:rPr>
          <w:rFonts w:ascii="Times New Roman" w:hAnsi="Times New Roman" w:cs="Times New Roman"/>
          <w:b/>
          <w:bCs/>
          <w:sz w:val="28"/>
          <w:szCs w:val="28"/>
        </w:rPr>
        <w:t xml:space="preserve"> </w:t>
      </w:r>
    </w:p>
    <w:p w14:paraId="2E37AFF5" w14:textId="77777777" w:rsidR="008A364A" w:rsidRDefault="008A364A" w:rsidP="008A364A">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noProof/>
          <w:sz w:val="28"/>
          <w:szCs w:val="28"/>
          <w:lang w:eastAsia="ru-RU"/>
        </w:rPr>
        <w:drawing>
          <wp:inline distT="0" distB="0" distL="0" distR="0" wp14:anchorId="7F43A8CD" wp14:editId="61AFB1FD">
            <wp:extent cx="5257800" cy="2933700"/>
            <wp:effectExtent l="0" t="0" r="0"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29660832" w14:textId="77777777" w:rsidR="008A364A" w:rsidRPr="008A364A" w:rsidRDefault="008A364A" w:rsidP="008A364A">
      <w:pPr>
        <w:spacing w:after="0" w:line="360" w:lineRule="auto"/>
        <w:ind w:firstLine="709"/>
        <w:jc w:val="center"/>
        <w:rPr>
          <w:rFonts w:ascii="Times New Roman" w:hAnsi="Times New Roman" w:cs="Times New Roman"/>
          <w:bCs/>
          <w:sz w:val="28"/>
          <w:szCs w:val="28"/>
        </w:rPr>
      </w:pPr>
      <w:r w:rsidRPr="008A364A">
        <w:rPr>
          <w:rFonts w:ascii="Times New Roman" w:hAnsi="Times New Roman" w:cs="Times New Roman"/>
          <w:bCs/>
          <w:sz w:val="28"/>
          <w:szCs w:val="28"/>
        </w:rPr>
        <w:t>Рис. 4. Ответственность за распространение персональных данных и сведений о частной жизни в сети Интернет.</w:t>
      </w:r>
    </w:p>
    <w:p w14:paraId="5FEFA309" w14:textId="77777777" w:rsidR="00B97AEF" w:rsidRDefault="00B97AEF" w:rsidP="00735C63">
      <w:pPr>
        <w:spacing w:after="0" w:line="360" w:lineRule="auto"/>
        <w:ind w:firstLine="709"/>
        <w:jc w:val="both"/>
        <w:rPr>
          <w:rFonts w:ascii="Times New Roman" w:hAnsi="Times New Roman" w:cs="Times New Roman"/>
          <w:b/>
          <w:bCs/>
          <w:sz w:val="28"/>
          <w:szCs w:val="28"/>
        </w:rPr>
      </w:pPr>
    </w:p>
    <w:p w14:paraId="5B3513FF" w14:textId="7FEEFBF9" w:rsidR="00BC386B" w:rsidRDefault="00FD4CF1" w:rsidP="00B97AEF">
      <w:pPr>
        <w:spacing w:after="0" w:line="360" w:lineRule="auto"/>
        <w:ind w:firstLine="709"/>
        <w:jc w:val="both"/>
        <w:rPr>
          <w:rFonts w:ascii="Times New Roman" w:hAnsi="Times New Roman" w:cs="Times New Roman"/>
          <w:sz w:val="28"/>
          <w:szCs w:val="28"/>
        </w:rPr>
      </w:pPr>
      <w:r w:rsidRPr="006A2F34">
        <w:rPr>
          <w:rFonts w:ascii="Times New Roman" w:hAnsi="Times New Roman" w:cs="Times New Roman"/>
          <w:b/>
          <w:bCs/>
          <w:sz w:val="28"/>
          <w:szCs w:val="28"/>
        </w:rPr>
        <w:t xml:space="preserve">Нарушение авторских </w:t>
      </w:r>
      <w:r>
        <w:rPr>
          <w:rFonts w:ascii="Times New Roman" w:hAnsi="Times New Roman" w:cs="Times New Roman"/>
          <w:b/>
          <w:bCs/>
          <w:sz w:val="28"/>
          <w:szCs w:val="28"/>
        </w:rPr>
        <w:t xml:space="preserve">прав. </w:t>
      </w:r>
      <w:r w:rsidR="006A2F34" w:rsidRPr="006A2F34">
        <w:rPr>
          <w:rFonts w:ascii="Times New Roman" w:hAnsi="Times New Roman" w:cs="Times New Roman"/>
          <w:sz w:val="28"/>
          <w:szCs w:val="28"/>
        </w:rPr>
        <w:t>За нарушение авторских и смежных прав, а также изобретательских и патентных прав на информационный объект (произведение), размещенный и распространяемый в сети Интернет, закон</w:t>
      </w:r>
      <w:r w:rsidR="0079066C">
        <w:rPr>
          <w:rFonts w:ascii="Times New Roman" w:hAnsi="Times New Roman" w:cs="Times New Roman"/>
          <w:sz w:val="28"/>
          <w:szCs w:val="28"/>
        </w:rPr>
        <w:t>одательством предусматриваются:</w:t>
      </w:r>
    </w:p>
    <w:p w14:paraId="1E4D0AE2" w14:textId="77777777" w:rsidR="00BC386B" w:rsidRDefault="00BC386B" w:rsidP="00BC386B">
      <w:pPr>
        <w:spacing w:after="0" w:line="360" w:lineRule="auto"/>
        <w:jc w:val="both"/>
        <w:rPr>
          <w:rFonts w:ascii="Times New Roman" w:hAnsi="Times New Roman" w:cs="Times New Roman"/>
          <w:sz w:val="28"/>
          <w:szCs w:val="28"/>
        </w:rPr>
      </w:pPr>
    </w:p>
    <w:tbl>
      <w:tblPr>
        <w:tblStyle w:val="ae"/>
        <w:tblW w:w="0" w:type="auto"/>
        <w:tblLook w:val="04A0" w:firstRow="1" w:lastRow="0" w:firstColumn="1" w:lastColumn="0" w:noHBand="0" w:noVBand="1"/>
      </w:tblPr>
      <w:tblGrid>
        <w:gridCol w:w="3098"/>
        <w:gridCol w:w="3233"/>
        <w:gridCol w:w="3014"/>
      </w:tblGrid>
      <w:tr w:rsidR="0079066C" w14:paraId="25B653DF" w14:textId="77777777" w:rsidTr="0079066C">
        <w:tc>
          <w:tcPr>
            <w:tcW w:w="3115" w:type="dxa"/>
          </w:tcPr>
          <w:p w14:paraId="0CA75380" w14:textId="77777777" w:rsidR="0079066C" w:rsidRDefault="0079066C" w:rsidP="001D5164">
            <w:pPr>
              <w:spacing w:line="360" w:lineRule="auto"/>
              <w:jc w:val="center"/>
              <w:rPr>
                <w:rFonts w:ascii="Times New Roman" w:hAnsi="Times New Roman" w:cs="Times New Roman"/>
                <w:sz w:val="28"/>
                <w:szCs w:val="28"/>
              </w:rPr>
            </w:pPr>
            <w:r w:rsidRPr="00735C63">
              <w:rPr>
                <w:rFonts w:ascii="Times New Roman" w:hAnsi="Times New Roman" w:cs="Times New Roman"/>
                <w:bCs/>
                <w:sz w:val="28"/>
                <w:szCs w:val="28"/>
              </w:rPr>
              <w:t>гражданско-правовая</w:t>
            </w:r>
          </w:p>
        </w:tc>
        <w:tc>
          <w:tcPr>
            <w:tcW w:w="3115" w:type="dxa"/>
          </w:tcPr>
          <w:p w14:paraId="0A3B0F59" w14:textId="77777777" w:rsidR="0079066C" w:rsidRDefault="0079066C" w:rsidP="001D5164">
            <w:pPr>
              <w:spacing w:line="360" w:lineRule="auto"/>
              <w:jc w:val="center"/>
              <w:rPr>
                <w:rFonts w:ascii="Times New Roman" w:hAnsi="Times New Roman" w:cs="Times New Roman"/>
                <w:sz w:val="28"/>
                <w:szCs w:val="28"/>
              </w:rPr>
            </w:pPr>
            <w:r w:rsidRPr="00735C63">
              <w:rPr>
                <w:rFonts w:ascii="Times New Roman" w:hAnsi="Times New Roman" w:cs="Times New Roman"/>
                <w:bCs/>
                <w:sz w:val="28"/>
                <w:szCs w:val="28"/>
              </w:rPr>
              <w:t>административная</w:t>
            </w:r>
          </w:p>
        </w:tc>
        <w:tc>
          <w:tcPr>
            <w:tcW w:w="3115" w:type="dxa"/>
          </w:tcPr>
          <w:p w14:paraId="16C88581" w14:textId="77777777" w:rsidR="0079066C" w:rsidRDefault="0079066C" w:rsidP="001D5164">
            <w:pPr>
              <w:spacing w:line="360" w:lineRule="auto"/>
              <w:jc w:val="center"/>
              <w:rPr>
                <w:rFonts w:ascii="Times New Roman" w:hAnsi="Times New Roman" w:cs="Times New Roman"/>
                <w:sz w:val="28"/>
                <w:szCs w:val="28"/>
              </w:rPr>
            </w:pPr>
            <w:r w:rsidRPr="00735C63">
              <w:rPr>
                <w:rFonts w:ascii="Times New Roman" w:hAnsi="Times New Roman" w:cs="Times New Roman"/>
                <w:bCs/>
                <w:sz w:val="28"/>
                <w:szCs w:val="28"/>
              </w:rPr>
              <w:t>уголовная</w:t>
            </w:r>
          </w:p>
        </w:tc>
      </w:tr>
      <w:tr w:rsidR="0079066C" w14:paraId="11C3CF29" w14:textId="77777777" w:rsidTr="0079066C">
        <w:tc>
          <w:tcPr>
            <w:tcW w:w="3115" w:type="dxa"/>
          </w:tcPr>
          <w:p w14:paraId="5EBC59B7" w14:textId="77777777" w:rsidR="001D5164" w:rsidRDefault="0079066C" w:rsidP="001D5164">
            <w:pPr>
              <w:pStyle w:val="aa"/>
              <w:numPr>
                <w:ilvl w:val="0"/>
                <w:numId w:val="2"/>
              </w:numPr>
              <w:spacing w:line="360" w:lineRule="auto"/>
              <w:jc w:val="both"/>
              <w:rPr>
                <w:rFonts w:ascii="Times New Roman" w:hAnsi="Times New Roman" w:cs="Times New Roman"/>
                <w:sz w:val="28"/>
                <w:szCs w:val="28"/>
              </w:rPr>
            </w:pPr>
            <w:r w:rsidRPr="001D5164">
              <w:rPr>
                <w:rFonts w:ascii="Times New Roman" w:hAnsi="Times New Roman" w:cs="Times New Roman"/>
                <w:sz w:val="28"/>
                <w:szCs w:val="28"/>
              </w:rPr>
              <w:t>пресечение противоправных действий</w:t>
            </w:r>
            <w:r w:rsidR="001D5164">
              <w:rPr>
                <w:rFonts w:ascii="Times New Roman" w:hAnsi="Times New Roman" w:cs="Times New Roman"/>
                <w:sz w:val="28"/>
                <w:szCs w:val="28"/>
              </w:rPr>
              <w:t>;</w:t>
            </w:r>
          </w:p>
          <w:p w14:paraId="7ACABB29" w14:textId="77777777" w:rsidR="001D5164" w:rsidRDefault="0079066C" w:rsidP="001D5164">
            <w:pPr>
              <w:pStyle w:val="aa"/>
              <w:numPr>
                <w:ilvl w:val="0"/>
                <w:numId w:val="2"/>
              </w:numPr>
              <w:spacing w:line="360" w:lineRule="auto"/>
              <w:jc w:val="both"/>
              <w:rPr>
                <w:rFonts w:ascii="Times New Roman" w:hAnsi="Times New Roman" w:cs="Times New Roman"/>
                <w:sz w:val="28"/>
                <w:szCs w:val="28"/>
              </w:rPr>
            </w:pPr>
            <w:r w:rsidRPr="001D5164">
              <w:rPr>
                <w:rFonts w:ascii="Times New Roman" w:hAnsi="Times New Roman" w:cs="Times New Roman"/>
                <w:sz w:val="28"/>
                <w:szCs w:val="28"/>
              </w:rPr>
              <w:lastRenderedPageBreak/>
              <w:t>компенсация, арест и уничтожение контрафактных материалов без компенсации</w:t>
            </w:r>
            <w:r w:rsidR="001D5164">
              <w:rPr>
                <w:rFonts w:ascii="Times New Roman" w:hAnsi="Times New Roman" w:cs="Times New Roman"/>
                <w:sz w:val="28"/>
                <w:szCs w:val="28"/>
              </w:rPr>
              <w:t>;</w:t>
            </w:r>
            <w:r w:rsidRPr="001D5164">
              <w:rPr>
                <w:rFonts w:ascii="Times New Roman" w:hAnsi="Times New Roman" w:cs="Times New Roman"/>
                <w:sz w:val="28"/>
                <w:szCs w:val="28"/>
              </w:rPr>
              <w:t xml:space="preserve"> </w:t>
            </w:r>
          </w:p>
          <w:p w14:paraId="62A7D5DD" w14:textId="11973A03" w:rsidR="0079066C" w:rsidRPr="00B97AEF" w:rsidRDefault="0079066C" w:rsidP="00B97AEF">
            <w:pPr>
              <w:pStyle w:val="aa"/>
              <w:numPr>
                <w:ilvl w:val="0"/>
                <w:numId w:val="2"/>
              </w:numPr>
              <w:spacing w:line="360" w:lineRule="auto"/>
              <w:jc w:val="both"/>
              <w:rPr>
                <w:rFonts w:ascii="Times New Roman" w:hAnsi="Times New Roman" w:cs="Times New Roman"/>
                <w:sz w:val="28"/>
                <w:szCs w:val="28"/>
              </w:rPr>
            </w:pPr>
            <w:r w:rsidRPr="001D5164">
              <w:rPr>
                <w:rFonts w:ascii="Times New Roman" w:hAnsi="Times New Roman" w:cs="Times New Roman"/>
                <w:sz w:val="28"/>
                <w:szCs w:val="28"/>
              </w:rPr>
              <w:t>уничтожение об</w:t>
            </w:r>
            <w:r w:rsidR="001D5164">
              <w:rPr>
                <w:rFonts w:ascii="Times New Roman" w:hAnsi="Times New Roman" w:cs="Times New Roman"/>
                <w:sz w:val="28"/>
                <w:szCs w:val="28"/>
              </w:rPr>
              <w:t>орудования за счет нарушителя</w:t>
            </w:r>
            <w:r w:rsidR="00B97AEF">
              <w:rPr>
                <w:rFonts w:ascii="Times New Roman" w:hAnsi="Times New Roman" w:cs="Times New Roman"/>
                <w:sz w:val="28"/>
                <w:szCs w:val="28"/>
              </w:rPr>
              <w:t>.</w:t>
            </w:r>
          </w:p>
        </w:tc>
        <w:tc>
          <w:tcPr>
            <w:tcW w:w="3115" w:type="dxa"/>
          </w:tcPr>
          <w:p w14:paraId="5BC45A3F" w14:textId="77777777" w:rsidR="001D5164" w:rsidRDefault="001D5164" w:rsidP="00735C63">
            <w:pPr>
              <w:pStyle w:val="aa"/>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административный штраф;</w:t>
            </w:r>
            <w:r w:rsidR="0079066C" w:rsidRPr="001D5164">
              <w:rPr>
                <w:rFonts w:ascii="Times New Roman" w:hAnsi="Times New Roman" w:cs="Times New Roman"/>
                <w:sz w:val="28"/>
                <w:szCs w:val="28"/>
              </w:rPr>
              <w:t xml:space="preserve"> </w:t>
            </w:r>
          </w:p>
          <w:p w14:paraId="6DCB5B5B" w14:textId="11C575E8" w:rsidR="0079066C" w:rsidRPr="00B97AEF" w:rsidRDefault="0079066C" w:rsidP="00B97AEF">
            <w:pPr>
              <w:pStyle w:val="aa"/>
              <w:numPr>
                <w:ilvl w:val="0"/>
                <w:numId w:val="2"/>
              </w:numPr>
              <w:spacing w:line="360" w:lineRule="auto"/>
              <w:jc w:val="both"/>
              <w:rPr>
                <w:rFonts w:ascii="Times New Roman" w:hAnsi="Times New Roman" w:cs="Times New Roman"/>
                <w:sz w:val="28"/>
                <w:szCs w:val="28"/>
              </w:rPr>
            </w:pPr>
            <w:r w:rsidRPr="001D5164">
              <w:rPr>
                <w:rFonts w:ascii="Times New Roman" w:hAnsi="Times New Roman" w:cs="Times New Roman"/>
                <w:sz w:val="28"/>
                <w:szCs w:val="28"/>
              </w:rPr>
              <w:lastRenderedPageBreak/>
              <w:t>конфискация орудия или предмета правона</w:t>
            </w:r>
            <w:r w:rsidR="001D5164">
              <w:rPr>
                <w:rFonts w:ascii="Times New Roman" w:hAnsi="Times New Roman" w:cs="Times New Roman"/>
                <w:sz w:val="28"/>
                <w:szCs w:val="28"/>
              </w:rPr>
              <w:t>рушения</w:t>
            </w:r>
            <w:r w:rsidR="00B97AEF">
              <w:rPr>
                <w:rFonts w:ascii="Times New Roman" w:hAnsi="Times New Roman" w:cs="Times New Roman"/>
                <w:sz w:val="28"/>
                <w:szCs w:val="28"/>
              </w:rPr>
              <w:t>.</w:t>
            </w:r>
          </w:p>
        </w:tc>
        <w:tc>
          <w:tcPr>
            <w:tcW w:w="3115" w:type="dxa"/>
          </w:tcPr>
          <w:p w14:paraId="2D7CAC45" w14:textId="77777777" w:rsidR="001D5164" w:rsidRDefault="001D5164" w:rsidP="001D5164">
            <w:pPr>
              <w:pStyle w:val="aa"/>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штраф;</w:t>
            </w:r>
            <w:r w:rsidR="0079066C" w:rsidRPr="001D5164">
              <w:rPr>
                <w:rFonts w:ascii="Times New Roman" w:hAnsi="Times New Roman" w:cs="Times New Roman"/>
                <w:sz w:val="28"/>
                <w:szCs w:val="28"/>
              </w:rPr>
              <w:t xml:space="preserve"> </w:t>
            </w:r>
          </w:p>
          <w:p w14:paraId="22E9906F" w14:textId="77777777" w:rsidR="001D5164" w:rsidRDefault="001D5164" w:rsidP="001D5164">
            <w:pPr>
              <w:pStyle w:val="aa"/>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арест;</w:t>
            </w:r>
            <w:r w:rsidR="0079066C" w:rsidRPr="001D5164">
              <w:rPr>
                <w:rFonts w:ascii="Times New Roman" w:hAnsi="Times New Roman" w:cs="Times New Roman"/>
                <w:sz w:val="28"/>
                <w:szCs w:val="28"/>
              </w:rPr>
              <w:t xml:space="preserve"> </w:t>
            </w:r>
          </w:p>
          <w:p w14:paraId="1C876895" w14:textId="249CE10A" w:rsidR="0079066C" w:rsidRPr="00B97AEF" w:rsidRDefault="0079066C" w:rsidP="001D5164">
            <w:pPr>
              <w:pStyle w:val="aa"/>
              <w:numPr>
                <w:ilvl w:val="0"/>
                <w:numId w:val="2"/>
              </w:numPr>
              <w:spacing w:line="360" w:lineRule="auto"/>
              <w:jc w:val="both"/>
              <w:rPr>
                <w:rFonts w:ascii="Times New Roman" w:hAnsi="Times New Roman" w:cs="Times New Roman"/>
                <w:sz w:val="28"/>
                <w:szCs w:val="28"/>
              </w:rPr>
            </w:pPr>
            <w:r w:rsidRPr="001D5164">
              <w:rPr>
                <w:rFonts w:ascii="Times New Roman" w:hAnsi="Times New Roman" w:cs="Times New Roman"/>
                <w:sz w:val="28"/>
                <w:szCs w:val="28"/>
              </w:rPr>
              <w:lastRenderedPageBreak/>
              <w:t>лишение свободы</w:t>
            </w:r>
            <w:r w:rsidR="001D5164">
              <w:rPr>
                <w:rFonts w:ascii="Times New Roman" w:hAnsi="Times New Roman" w:cs="Times New Roman"/>
                <w:sz w:val="28"/>
                <w:szCs w:val="28"/>
              </w:rPr>
              <w:t>.</w:t>
            </w:r>
            <w:r w:rsidRPr="001D5164">
              <w:rPr>
                <w:rFonts w:ascii="Times New Roman" w:hAnsi="Times New Roman" w:cs="Times New Roman"/>
                <w:sz w:val="28"/>
                <w:szCs w:val="28"/>
              </w:rPr>
              <w:t xml:space="preserve"> </w:t>
            </w:r>
          </w:p>
        </w:tc>
      </w:tr>
    </w:tbl>
    <w:p w14:paraId="18D823D2" w14:textId="77777777" w:rsidR="00B97AEF" w:rsidRDefault="00B97AEF" w:rsidP="0079066C">
      <w:pPr>
        <w:spacing w:after="0" w:line="360" w:lineRule="auto"/>
        <w:jc w:val="center"/>
        <w:rPr>
          <w:rFonts w:ascii="Times New Roman" w:hAnsi="Times New Roman" w:cs="Times New Roman"/>
          <w:sz w:val="28"/>
          <w:szCs w:val="28"/>
        </w:rPr>
      </w:pPr>
    </w:p>
    <w:p w14:paraId="1FEEFFC2" w14:textId="0E456FA1" w:rsidR="0079066C" w:rsidRDefault="0079066C" w:rsidP="0079066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Рис. 5. Ответственность за нарушение авторских прав в сети Интернет.</w:t>
      </w:r>
    </w:p>
    <w:p w14:paraId="210D0277" w14:textId="77777777" w:rsidR="00B97AEF" w:rsidRDefault="00B97AEF" w:rsidP="0079066C">
      <w:pPr>
        <w:spacing w:after="0" w:line="360" w:lineRule="auto"/>
        <w:ind w:firstLine="709"/>
        <w:jc w:val="both"/>
        <w:rPr>
          <w:rFonts w:ascii="Times New Roman" w:hAnsi="Times New Roman" w:cs="Times New Roman"/>
          <w:b/>
          <w:bCs/>
          <w:sz w:val="28"/>
          <w:szCs w:val="28"/>
        </w:rPr>
      </w:pPr>
    </w:p>
    <w:p w14:paraId="345D0A66" w14:textId="3172107B" w:rsidR="00476C98" w:rsidRPr="006A2F34" w:rsidRDefault="00476C98" w:rsidP="006A2F34">
      <w:pPr>
        <w:spacing w:after="0" w:line="360" w:lineRule="auto"/>
        <w:ind w:firstLine="709"/>
        <w:jc w:val="both"/>
        <w:rPr>
          <w:rFonts w:ascii="Times New Roman" w:hAnsi="Times New Roman" w:cs="Times New Roman"/>
          <w:sz w:val="28"/>
          <w:szCs w:val="28"/>
        </w:rPr>
      </w:pPr>
    </w:p>
    <w:p w14:paraId="7064A7BE" w14:textId="77777777" w:rsidR="006A2F34" w:rsidRDefault="006A2F34">
      <w:r>
        <w:br w:type="page"/>
      </w:r>
    </w:p>
    <w:p w14:paraId="6084292B" w14:textId="77777777" w:rsidR="006A2F34" w:rsidRDefault="006A2F34" w:rsidP="00F31805">
      <w:pPr>
        <w:pStyle w:val="1"/>
        <w:jc w:val="center"/>
        <w:rPr>
          <w:rFonts w:ascii="Times New Roman" w:hAnsi="Times New Roman" w:cs="Times New Roman"/>
          <w:b/>
          <w:color w:val="auto"/>
          <w:sz w:val="28"/>
        </w:rPr>
      </w:pPr>
      <w:bookmarkStart w:id="2" w:name="_Toc87484413"/>
      <w:r w:rsidRPr="006A2F34">
        <w:rPr>
          <w:rFonts w:ascii="Times New Roman" w:hAnsi="Times New Roman" w:cs="Times New Roman"/>
          <w:b/>
          <w:color w:val="auto"/>
          <w:sz w:val="28"/>
        </w:rPr>
        <w:lastRenderedPageBreak/>
        <w:t>Глава 2.</w:t>
      </w:r>
      <w:r w:rsidR="00013375">
        <w:rPr>
          <w:rFonts w:ascii="Times New Roman" w:hAnsi="Times New Roman" w:cs="Times New Roman"/>
          <w:b/>
          <w:color w:val="auto"/>
          <w:sz w:val="28"/>
        </w:rPr>
        <w:t xml:space="preserve"> Видеосъемка в разрешенных и запрещенных местах</w:t>
      </w:r>
      <w:bookmarkEnd w:id="2"/>
    </w:p>
    <w:p w14:paraId="492C4E48" w14:textId="77777777" w:rsidR="00BC386B" w:rsidRDefault="00BC386B" w:rsidP="00BC386B"/>
    <w:p w14:paraId="43C3FD11" w14:textId="36E2E8D6" w:rsidR="00BC386B" w:rsidRPr="00BC386B" w:rsidRDefault="00BC386B" w:rsidP="00EE296F">
      <w:pPr>
        <w:spacing w:after="0" w:line="360" w:lineRule="auto"/>
        <w:ind w:firstLine="709"/>
        <w:jc w:val="both"/>
        <w:rPr>
          <w:rFonts w:ascii="Times New Roman" w:hAnsi="Times New Roman" w:cs="Times New Roman"/>
          <w:sz w:val="28"/>
          <w:szCs w:val="28"/>
        </w:rPr>
      </w:pPr>
      <w:r w:rsidRPr="00BC386B">
        <w:rPr>
          <w:rFonts w:ascii="Times New Roman" w:hAnsi="Times New Roman" w:cs="Times New Roman"/>
          <w:b/>
          <w:sz w:val="28"/>
          <w:szCs w:val="28"/>
        </w:rPr>
        <w:t>Съемка в общественных местах.</w:t>
      </w:r>
      <w:r>
        <w:rPr>
          <w:rFonts w:ascii="Times New Roman" w:hAnsi="Times New Roman" w:cs="Times New Roman"/>
          <w:sz w:val="28"/>
          <w:szCs w:val="28"/>
        </w:rPr>
        <w:t xml:space="preserve"> </w:t>
      </w:r>
      <w:r w:rsidRPr="00BC386B">
        <w:rPr>
          <w:rFonts w:ascii="Times New Roman" w:hAnsi="Times New Roman" w:cs="Times New Roman"/>
          <w:sz w:val="28"/>
          <w:szCs w:val="28"/>
        </w:rPr>
        <w:t xml:space="preserve">Вообще, </w:t>
      </w:r>
      <w:r w:rsidR="00EE296F">
        <w:rPr>
          <w:rFonts w:ascii="Times New Roman" w:hAnsi="Times New Roman" w:cs="Times New Roman"/>
          <w:sz w:val="28"/>
          <w:szCs w:val="28"/>
        </w:rPr>
        <w:t>можно проводить видеосъемку</w:t>
      </w:r>
      <w:r w:rsidRPr="00BC386B">
        <w:rPr>
          <w:rFonts w:ascii="Times New Roman" w:hAnsi="Times New Roman" w:cs="Times New Roman"/>
          <w:sz w:val="28"/>
          <w:szCs w:val="28"/>
        </w:rPr>
        <w:t xml:space="preserve"> в общественном месте или на публичном мероприя</w:t>
      </w:r>
      <w:r w:rsidR="00EE296F">
        <w:rPr>
          <w:rFonts w:ascii="Times New Roman" w:hAnsi="Times New Roman" w:cs="Times New Roman"/>
          <w:sz w:val="28"/>
          <w:szCs w:val="28"/>
        </w:rPr>
        <w:t xml:space="preserve">тии, всегда и беспрепятственно. </w:t>
      </w:r>
      <w:r w:rsidRPr="00BC386B">
        <w:rPr>
          <w:rFonts w:ascii="Times New Roman" w:hAnsi="Times New Roman" w:cs="Times New Roman"/>
          <w:sz w:val="28"/>
          <w:szCs w:val="28"/>
        </w:rPr>
        <w:t>Но законодательство РФ не содержит точного определения, что такое общественное место. Некоторые законы на этот термин ссы</w:t>
      </w:r>
      <w:r w:rsidR="00EE296F">
        <w:rPr>
          <w:rFonts w:ascii="Times New Roman" w:hAnsi="Times New Roman" w:cs="Times New Roman"/>
          <w:sz w:val="28"/>
          <w:szCs w:val="28"/>
        </w:rPr>
        <w:t xml:space="preserve">лаются, но не дают определения. </w:t>
      </w:r>
      <w:r w:rsidRPr="00BC386B">
        <w:rPr>
          <w:rFonts w:ascii="Times New Roman" w:hAnsi="Times New Roman" w:cs="Times New Roman"/>
          <w:sz w:val="28"/>
          <w:szCs w:val="28"/>
        </w:rPr>
        <w:t>С точки зрения логики, общественное место — это место, доступное всем без ограничений, то есть любое место, в отношении которого законом не установлен специальный статус, которы</w:t>
      </w:r>
      <w:r w:rsidR="00EE296F">
        <w:rPr>
          <w:rFonts w:ascii="Times New Roman" w:hAnsi="Times New Roman" w:cs="Times New Roman"/>
          <w:sz w:val="28"/>
          <w:szCs w:val="28"/>
        </w:rPr>
        <w:t>й требует разрешения на съемку.</w:t>
      </w:r>
    </w:p>
    <w:p w14:paraId="50D05801" w14:textId="57E6CDE8" w:rsidR="00BC386B" w:rsidRPr="00BC386B" w:rsidRDefault="00BC386B" w:rsidP="00EE296F">
      <w:pPr>
        <w:spacing w:after="0" w:line="360" w:lineRule="auto"/>
        <w:ind w:firstLine="709"/>
        <w:jc w:val="both"/>
        <w:rPr>
          <w:rFonts w:ascii="Times New Roman" w:hAnsi="Times New Roman" w:cs="Times New Roman"/>
          <w:sz w:val="28"/>
          <w:szCs w:val="28"/>
        </w:rPr>
      </w:pPr>
      <w:r w:rsidRPr="00BC386B">
        <w:rPr>
          <w:rFonts w:ascii="Times New Roman" w:hAnsi="Times New Roman" w:cs="Times New Roman"/>
          <w:sz w:val="28"/>
          <w:szCs w:val="28"/>
        </w:rPr>
        <w:t xml:space="preserve">С одной стороны, магазины, кафе, торговые центры — частная собственность, но с другой — общедоступное место. Закон не запрещает снимать видео в кафе или магазине, включая витрины и ценники. Исключение — мероприятия, доступ на которые изначально ограничен. Это любые общественные события, куда нужен билет, </w:t>
      </w:r>
      <w:r w:rsidR="00B97AEF" w:rsidRPr="00BC386B">
        <w:rPr>
          <w:rFonts w:ascii="Times New Roman" w:hAnsi="Times New Roman" w:cs="Times New Roman"/>
          <w:sz w:val="28"/>
          <w:szCs w:val="28"/>
        </w:rPr>
        <w:t>например</w:t>
      </w:r>
      <w:r w:rsidRPr="00BC386B">
        <w:rPr>
          <w:rFonts w:ascii="Times New Roman" w:hAnsi="Times New Roman" w:cs="Times New Roman"/>
          <w:sz w:val="28"/>
          <w:szCs w:val="28"/>
        </w:rPr>
        <w:t xml:space="preserve"> концерт или выставка. Сюда же относятся мероприятия, где вход </w:t>
      </w:r>
      <w:r w:rsidR="00EE296F">
        <w:rPr>
          <w:rFonts w:ascii="Times New Roman" w:hAnsi="Times New Roman" w:cs="Times New Roman"/>
          <w:sz w:val="28"/>
          <w:szCs w:val="28"/>
        </w:rPr>
        <w:t>по спискам или пригласительным.</w:t>
      </w:r>
    </w:p>
    <w:p w14:paraId="63CD0E9B" w14:textId="77777777" w:rsidR="00BC386B" w:rsidRPr="00BC386B" w:rsidRDefault="00EE296F" w:rsidP="00EE29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Могут запретить</w:t>
      </w:r>
      <w:r w:rsidR="00BC386B" w:rsidRPr="00BC386B">
        <w:rPr>
          <w:rFonts w:ascii="Times New Roman" w:hAnsi="Times New Roman" w:cs="Times New Roman"/>
          <w:sz w:val="28"/>
          <w:szCs w:val="28"/>
        </w:rPr>
        <w:t xml:space="preserve"> снимать в общедоступном месте, если вы мешаете посетителям или создаете угро</w:t>
      </w:r>
      <w:r>
        <w:rPr>
          <w:rFonts w:ascii="Times New Roman" w:hAnsi="Times New Roman" w:cs="Times New Roman"/>
          <w:sz w:val="28"/>
          <w:szCs w:val="28"/>
        </w:rPr>
        <w:t>зу их безопасности. Или если вы</w:t>
      </w:r>
      <w:r w:rsidR="00BC386B" w:rsidRPr="00BC386B">
        <w:rPr>
          <w:rFonts w:ascii="Times New Roman" w:hAnsi="Times New Roman" w:cs="Times New Roman"/>
          <w:sz w:val="28"/>
          <w:szCs w:val="28"/>
        </w:rPr>
        <w:t xml:space="preserve"> и снимаете в общественном месте, но основной объект в кадре — конкретный человек и </w:t>
      </w:r>
      <w:r>
        <w:rPr>
          <w:rFonts w:ascii="Times New Roman" w:hAnsi="Times New Roman" w:cs="Times New Roman"/>
          <w:sz w:val="28"/>
          <w:szCs w:val="28"/>
        </w:rPr>
        <w:t>обстоятельства его личной жизни, публикация данных материалов может попасть под противоправное деяние, в случае публикации данного видео.</w:t>
      </w:r>
    </w:p>
    <w:p w14:paraId="4CB62DE5" w14:textId="519F39F9" w:rsidR="006722B4" w:rsidRDefault="00EE296F" w:rsidP="00EE296F">
      <w:pPr>
        <w:spacing w:after="0" w:line="360" w:lineRule="auto"/>
        <w:ind w:firstLine="709"/>
        <w:jc w:val="both"/>
        <w:rPr>
          <w:rFonts w:ascii="Times New Roman" w:hAnsi="Times New Roman" w:cs="Times New Roman"/>
          <w:b/>
          <w:sz w:val="28"/>
          <w:szCs w:val="28"/>
        </w:rPr>
      </w:pPr>
      <w:r w:rsidRPr="00EE296F">
        <w:rPr>
          <w:rFonts w:ascii="Times New Roman" w:hAnsi="Times New Roman" w:cs="Times New Roman"/>
          <w:b/>
          <w:sz w:val="28"/>
          <w:szCs w:val="28"/>
        </w:rPr>
        <w:t>Д</w:t>
      </w:r>
      <w:r w:rsidR="00BC386B" w:rsidRPr="00EE296F">
        <w:rPr>
          <w:rFonts w:ascii="Times New Roman" w:hAnsi="Times New Roman" w:cs="Times New Roman"/>
          <w:b/>
          <w:sz w:val="28"/>
          <w:szCs w:val="28"/>
        </w:rPr>
        <w:t>олжностны</w:t>
      </w:r>
      <w:r w:rsidRPr="00EE296F">
        <w:rPr>
          <w:rFonts w:ascii="Times New Roman" w:hAnsi="Times New Roman" w:cs="Times New Roman"/>
          <w:b/>
          <w:sz w:val="28"/>
          <w:szCs w:val="28"/>
        </w:rPr>
        <w:t>е</w:t>
      </w:r>
      <w:r w:rsidR="00BC386B" w:rsidRPr="00EE296F">
        <w:rPr>
          <w:rFonts w:ascii="Times New Roman" w:hAnsi="Times New Roman" w:cs="Times New Roman"/>
          <w:b/>
          <w:sz w:val="28"/>
          <w:szCs w:val="28"/>
        </w:rPr>
        <w:t xml:space="preserve"> лиц</w:t>
      </w:r>
      <w:r w:rsidRPr="00EE296F">
        <w:rPr>
          <w:rFonts w:ascii="Times New Roman" w:hAnsi="Times New Roman" w:cs="Times New Roman"/>
          <w:b/>
          <w:sz w:val="28"/>
          <w:szCs w:val="28"/>
        </w:rPr>
        <w:t>а.</w:t>
      </w:r>
      <w:r>
        <w:rPr>
          <w:rFonts w:ascii="Times New Roman" w:hAnsi="Times New Roman" w:cs="Times New Roman"/>
          <w:b/>
          <w:sz w:val="28"/>
          <w:szCs w:val="28"/>
        </w:rPr>
        <w:t xml:space="preserve"> </w:t>
      </w:r>
      <w:r w:rsidR="00B97AEF">
        <w:rPr>
          <w:rFonts w:ascii="Times New Roman" w:hAnsi="Times New Roman" w:cs="Times New Roman"/>
          <w:sz w:val="28"/>
          <w:szCs w:val="28"/>
        </w:rPr>
        <w:t>Согласно действующему законодательству,</w:t>
      </w:r>
      <w:r>
        <w:rPr>
          <w:rFonts w:ascii="Times New Roman" w:hAnsi="Times New Roman" w:cs="Times New Roman"/>
          <w:sz w:val="28"/>
          <w:szCs w:val="28"/>
        </w:rPr>
        <w:t xml:space="preserve"> разрешается съемка</w:t>
      </w:r>
      <w:r w:rsidR="00BC386B" w:rsidRPr="00BC386B">
        <w:rPr>
          <w:rFonts w:ascii="Times New Roman" w:hAnsi="Times New Roman" w:cs="Times New Roman"/>
          <w:sz w:val="28"/>
          <w:szCs w:val="28"/>
        </w:rPr>
        <w:t xml:space="preserve"> на видео должностных лиц, которые исполняют свои обязанности в общественных местах.</w:t>
      </w:r>
    </w:p>
    <w:p w14:paraId="040B7F04" w14:textId="647FDA20" w:rsidR="00BC386B" w:rsidRPr="00BC386B" w:rsidRDefault="00BC386B" w:rsidP="00EE296F">
      <w:pPr>
        <w:spacing w:after="0" w:line="360" w:lineRule="auto"/>
        <w:ind w:firstLine="709"/>
        <w:jc w:val="both"/>
        <w:rPr>
          <w:rFonts w:ascii="Times New Roman" w:hAnsi="Times New Roman" w:cs="Times New Roman"/>
          <w:sz w:val="28"/>
          <w:szCs w:val="28"/>
        </w:rPr>
      </w:pPr>
      <w:r w:rsidRPr="00BC386B">
        <w:rPr>
          <w:rFonts w:ascii="Times New Roman" w:hAnsi="Times New Roman" w:cs="Times New Roman"/>
          <w:sz w:val="28"/>
          <w:szCs w:val="28"/>
        </w:rPr>
        <w:t>Снимать</w:t>
      </w:r>
      <w:r w:rsidR="00EE296F">
        <w:rPr>
          <w:rFonts w:ascii="Times New Roman" w:hAnsi="Times New Roman" w:cs="Times New Roman"/>
          <w:sz w:val="28"/>
          <w:szCs w:val="28"/>
        </w:rPr>
        <w:t>, к примеру,</w:t>
      </w:r>
      <w:r w:rsidRPr="00BC386B">
        <w:rPr>
          <w:rFonts w:ascii="Times New Roman" w:hAnsi="Times New Roman" w:cs="Times New Roman"/>
          <w:sz w:val="28"/>
          <w:szCs w:val="28"/>
        </w:rPr>
        <w:t xml:space="preserve"> полицейского, который проверяет документы на улице, можно. Ст. 8 закона «О полиции» прямо говорит, что деятельность полиции должна быть открытой для общества. Но бывают случаи, когда съемка полицейского даже во время работы запрещена. Например, если проводится спецоперация. Тогда даже обычные действия вроде проверки </w:t>
      </w:r>
      <w:r w:rsidRPr="00BC386B">
        <w:rPr>
          <w:rFonts w:ascii="Times New Roman" w:hAnsi="Times New Roman" w:cs="Times New Roman"/>
          <w:sz w:val="28"/>
          <w:szCs w:val="28"/>
        </w:rPr>
        <w:lastRenderedPageBreak/>
        <w:t>документов или досмотра не должны попасть в ка</w:t>
      </w:r>
      <w:r w:rsidR="00EE296F">
        <w:rPr>
          <w:rFonts w:ascii="Times New Roman" w:hAnsi="Times New Roman" w:cs="Times New Roman"/>
          <w:sz w:val="28"/>
          <w:szCs w:val="28"/>
        </w:rPr>
        <w:t>др, и это законное ограничение.</w:t>
      </w:r>
    </w:p>
    <w:p w14:paraId="4814613E" w14:textId="77777777" w:rsidR="00BC386B" w:rsidRPr="00BC386B" w:rsidRDefault="00BC386B" w:rsidP="00EE296F">
      <w:pPr>
        <w:spacing w:after="0" w:line="360" w:lineRule="auto"/>
        <w:ind w:firstLine="709"/>
        <w:jc w:val="both"/>
        <w:rPr>
          <w:rFonts w:ascii="Times New Roman" w:hAnsi="Times New Roman" w:cs="Times New Roman"/>
          <w:sz w:val="28"/>
          <w:szCs w:val="28"/>
        </w:rPr>
      </w:pPr>
      <w:r w:rsidRPr="00BC386B">
        <w:rPr>
          <w:rFonts w:ascii="Times New Roman" w:hAnsi="Times New Roman" w:cs="Times New Roman"/>
          <w:sz w:val="28"/>
          <w:szCs w:val="28"/>
        </w:rPr>
        <w:t xml:space="preserve">Запрет на видеосъемку должен быть обоснованным: если полицейский говорит, что снимать нельзя, он должен объяснить причину и сослаться на конкретный документ. Его личное нежелание попасть в кадр не </w:t>
      </w:r>
      <w:r w:rsidR="00EE296F">
        <w:rPr>
          <w:rFonts w:ascii="Times New Roman" w:hAnsi="Times New Roman" w:cs="Times New Roman"/>
          <w:sz w:val="28"/>
          <w:szCs w:val="28"/>
        </w:rPr>
        <w:t>таковой причиной не считается.</w:t>
      </w:r>
    </w:p>
    <w:p w14:paraId="50E3687B" w14:textId="17DFE135" w:rsidR="00BC386B" w:rsidRPr="00BC386B" w:rsidRDefault="00BC386B" w:rsidP="00EE296F">
      <w:pPr>
        <w:spacing w:after="0" w:line="360" w:lineRule="auto"/>
        <w:ind w:firstLine="709"/>
        <w:jc w:val="both"/>
        <w:rPr>
          <w:rFonts w:ascii="Times New Roman" w:hAnsi="Times New Roman" w:cs="Times New Roman"/>
          <w:sz w:val="28"/>
          <w:szCs w:val="28"/>
        </w:rPr>
      </w:pPr>
      <w:r w:rsidRPr="00BC386B">
        <w:rPr>
          <w:rFonts w:ascii="Times New Roman" w:hAnsi="Times New Roman" w:cs="Times New Roman"/>
          <w:sz w:val="28"/>
          <w:szCs w:val="28"/>
        </w:rPr>
        <w:t>Есть указ президента, который устанавливает, что деятельность государственных органов должна основываться на принципах информационной открытости. Этим указом разрешен контроль граждан за деятельностью госорганов, организаций, предприятий, общественных</w:t>
      </w:r>
      <w:r w:rsidR="00EE296F">
        <w:rPr>
          <w:rFonts w:ascii="Times New Roman" w:hAnsi="Times New Roman" w:cs="Times New Roman"/>
          <w:sz w:val="28"/>
          <w:szCs w:val="28"/>
        </w:rPr>
        <w:t xml:space="preserve"> объединений и должностных лиц.</w:t>
      </w:r>
    </w:p>
    <w:p w14:paraId="18C1F382" w14:textId="6B325A17" w:rsidR="00BC386B" w:rsidRPr="00EE296F" w:rsidRDefault="00EE296F" w:rsidP="00EE296F">
      <w:pPr>
        <w:spacing w:after="0" w:line="360" w:lineRule="auto"/>
        <w:ind w:firstLine="709"/>
        <w:jc w:val="both"/>
        <w:rPr>
          <w:rFonts w:ascii="Times New Roman" w:hAnsi="Times New Roman" w:cs="Times New Roman"/>
          <w:b/>
          <w:sz w:val="28"/>
          <w:szCs w:val="28"/>
        </w:rPr>
      </w:pPr>
      <w:r w:rsidRPr="00EE296F">
        <w:rPr>
          <w:rFonts w:ascii="Times New Roman" w:hAnsi="Times New Roman" w:cs="Times New Roman"/>
          <w:b/>
          <w:sz w:val="28"/>
          <w:szCs w:val="28"/>
        </w:rPr>
        <w:t>Съемка</w:t>
      </w:r>
      <w:r w:rsidR="00BC386B" w:rsidRPr="00EE296F">
        <w:rPr>
          <w:rFonts w:ascii="Times New Roman" w:hAnsi="Times New Roman" w:cs="Times New Roman"/>
          <w:b/>
          <w:sz w:val="28"/>
          <w:szCs w:val="28"/>
        </w:rPr>
        <w:t xml:space="preserve"> работников организаций</w:t>
      </w:r>
      <w:r w:rsidRPr="00EE296F">
        <w:rPr>
          <w:rFonts w:ascii="Times New Roman" w:hAnsi="Times New Roman" w:cs="Times New Roman"/>
          <w:b/>
          <w:sz w:val="28"/>
          <w:szCs w:val="28"/>
        </w:rPr>
        <w:t>.</w:t>
      </w:r>
      <w:r>
        <w:rPr>
          <w:rFonts w:ascii="Times New Roman" w:hAnsi="Times New Roman" w:cs="Times New Roman"/>
          <w:b/>
          <w:sz w:val="28"/>
          <w:szCs w:val="28"/>
        </w:rPr>
        <w:t xml:space="preserve"> </w:t>
      </w:r>
      <w:r w:rsidR="00BC386B" w:rsidRPr="00BC386B">
        <w:rPr>
          <w:rFonts w:ascii="Times New Roman" w:hAnsi="Times New Roman" w:cs="Times New Roman"/>
          <w:sz w:val="28"/>
          <w:szCs w:val="28"/>
        </w:rPr>
        <w:t>Право на съемку продавца в магазине или менеджера в банке или автосалоне напрямую связано с законом о защите прав потребителей.</w:t>
      </w:r>
      <w:r>
        <w:rPr>
          <w:rFonts w:ascii="Times New Roman" w:hAnsi="Times New Roman" w:cs="Times New Roman"/>
          <w:b/>
          <w:sz w:val="28"/>
          <w:szCs w:val="28"/>
        </w:rPr>
        <w:t xml:space="preserve"> </w:t>
      </w:r>
      <w:r w:rsidR="00BC386B" w:rsidRPr="00BC386B">
        <w:rPr>
          <w:rFonts w:ascii="Times New Roman" w:hAnsi="Times New Roman" w:cs="Times New Roman"/>
          <w:sz w:val="28"/>
          <w:szCs w:val="28"/>
        </w:rPr>
        <w:t xml:space="preserve">Как потребитель </w:t>
      </w:r>
      <w:r>
        <w:rPr>
          <w:rFonts w:ascii="Times New Roman" w:hAnsi="Times New Roman" w:cs="Times New Roman"/>
          <w:sz w:val="28"/>
          <w:szCs w:val="28"/>
        </w:rPr>
        <w:t>каждый имеет</w:t>
      </w:r>
      <w:r w:rsidR="00BC386B" w:rsidRPr="00BC386B">
        <w:rPr>
          <w:rFonts w:ascii="Times New Roman" w:hAnsi="Times New Roman" w:cs="Times New Roman"/>
          <w:sz w:val="28"/>
          <w:szCs w:val="28"/>
        </w:rPr>
        <w:t xml:space="preserve"> право на получение информации о товаре, оказываемых услугах и иной необходимой вам как покупателю информации. Когда речь идет о менеджере, его консультации — это уже услуга. Снимать их разрешено — это защищает </w:t>
      </w:r>
      <w:r>
        <w:rPr>
          <w:rFonts w:ascii="Times New Roman" w:hAnsi="Times New Roman" w:cs="Times New Roman"/>
          <w:sz w:val="28"/>
          <w:szCs w:val="28"/>
        </w:rPr>
        <w:t>наши</w:t>
      </w:r>
      <w:r w:rsidR="00BC386B" w:rsidRPr="00BC386B">
        <w:rPr>
          <w:rFonts w:ascii="Times New Roman" w:hAnsi="Times New Roman" w:cs="Times New Roman"/>
          <w:sz w:val="28"/>
          <w:szCs w:val="28"/>
        </w:rPr>
        <w:t xml:space="preserve"> права потребителя и не на</w:t>
      </w:r>
      <w:r>
        <w:rPr>
          <w:rFonts w:ascii="Times New Roman" w:hAnsi="Times New Roman" w:cs="Times New Roman"/>
          <w:sz w:val="28"/>
          <w:szCs w:val="28"/>
        </w:rPr>
        <w:t>рушает право на сбор информации</w:t>
      </w:r>
      <w:r w:rsidRPr="00EE296F">
        <w:rPr>
          <w:rFonts w:ascii="Times New Roman" w:hAnsi="Times New Roman" w:cs="Times New Roman"/>
          <w:sz w:val="28"/>
          <w:szCs w:val="28"/>
        </w:rPr>
        <w:t>.</w:t>
      </w:r>
    </w:p>
    <w:p w14:paraId="63A78DAD" w14:textId="77777777" w:rsidR="00BC386B" w:rsidRPr="00BC386B" w:rsidRDefault="00BC386B" w:rsidP="00EE296F">
      <w:pPr>
        <w:spacing w:after="0" w:line="360" w:lineRule="auto"/>
        <w:ind w:firstLine="709"/>
        <w:jc w:val="both"/>
        <w:rPr>
          <w:rFonts w:ascii="Times New Roman" w:hAnsi="Times New Roman" w:cs="Times New Roman"/>
          <w:sz w:val="28"/>
          <w:szCs w:val="28"/>
        </w:rPr>
      </w:pPr>
      <w:r w:rsidRPr="00BC386B">
        <w:rPr>
          <w:rFonts w:ascii="Times New Roman" w:hAnsi="Times New Roman" w:cs="Times New Roman"/>
          <w:sz w:val="28"/>
          <w:szCs w:val="28"/>
        </w:rPr>
        <w:t xml:space="preserve">При этом на такое видео распространяется защита от незаконного использования. Нельзя просто так опубликовать видео без согласия </w:t>
      </w:r>
      <w:r w:rsidR="00EE296F">
        <w:rPr>
          <w:rFonts w:ascii="Times New Roman" w:hAnsi="Times New Roman" w:cs="Times New Roman"/>
          <w:sz w:val="28"/>
          <w:szCs w:val="28"/>
        </w:rPr>
        <w:t>сотрудника</w:t>
      </w:r>
      <w:r w:rsidRPr="00BC386B">
        <w:rPr>
          <w:rFonts w:ascii="Times New Roman" w:hAnsi="Times New Roman" w:cs="Times New Roman"/>
          <w:sz w:val="28"/>
          <w:szCs w:val="28"/>
        </w:rPr>
        <w:t>, которого вы снимали. Но можно использовать его в суде, чтобы доказать обман, предоставление некачественных услуг, недостоверную информацию о товаре.</w:t>
      </w:r>
    </w:p>
    <w:p w14:paraId="2DF322AE" w14:textId="77777777" w:rsidR="00BC386B" w:rsidRPr="00BC386B" w:rsidRDefault="00EE296F" w:rsidP="00EE29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w:t>
      </w:r>
      <w:r w:rsidR="00BC386B" w:rsidRPr="00BC386B">
        <w:rPr>
          <w:rFonts w:ascii="Times New Roman" w:hAnsi="Times New Roman" w:cs="Times New Roman"/>
          <w:sz w:val="28"/>
          <w:szCs w:val="28"/>
        </w:rPr>
        <w:t>асто</w:t>
      </w:r>
      <w:r>
        <w:rPr>
          <w:rFonts w:ascii="Times New Roman" w:hAnsi="Times New Roman" w:cs="Times New Roman"/>
          <w:sz w:val="28"/>
          <w:szCs w:val="28"/>
        </w:rPr>
        <w:t xml:space="preserve"> сотрудники</w:t>
      </w:r>
      <w:r w:rsidR="00BC386B" w:rsidRPr="00BC386B">
        <w:rPr>
          <w:rFonts w:ascii="Times New Roman" w:hAnsi="Times New Roman" w:cs="Times New Roman"/>
          <w:sz w:val="28"/>
          <w:szCs w:val="28"/>
        </w:rPr>
        <w:t xml:space="preserve"> ссылаются на коммерческую тайну, пытаясь запретить видеосъемку. Но по закону никакая информация вроде меню в кафе, устной консультации, содержания договора-оферты, комплектации автомобиля в салоне не может быть коммерческой тайной. Также тайной не могут быть интерьеры помещения, процедуры в салоне красоты, процедура заключения договора,</w:t>
      </w:r>
      <w:r>
        <w:rPr>
          <w:rFonts w:ascii="Times New Roman" w:hAnsi="Times New Roman" w:cs="Times New Roman"/>
          <w:sz w:val="28"/>
          <w:szCs w:val="28"/>
        </w:rPr>
        <w:t xml:space="preserve"> доступная любому клиенту.</w:t>
      </w:r>
    </w:p>
    <w:p w14:paraId="15F408BC" w14:textId="79AC7DA1" w:rsidR="00BC386B" w:rsidRPr="00BC386B" w:rsidRDefault="00EE296F" w:rsidP="00B97AEF">
      <w:pPr>
        <w:spacing w:after="0" w:line="360" w:lineRule="auto"/>
        <w:ind w:firstLine="709"/>
        <w:jc w:val="both"/>
        <w:rPr>
          <w:rFonts w:ascii="Times New Roman" w:hAnsi="Times New Roman" w:cs="Times New Roman"/>
          <w:sz w:val="28"/>
          <w:szCs w:val="28"/>
        </w:rPr>
      </w:pPr>
      <w:r w:rsidRPr="00EE296F">
        <w:rPr>
          <w:rFonts w:ascii="Times New Roman" w:hAnsi="Times New Roman" w:cs="Times New Roman"/>
          <w:b/>
          <w:sz w:val="28"/>
          <w:szCs w:val="28"/>
        </w:rPr>
        <w:lastRenderedPageBreak/>
        <w:t>Запрещенные для видеосъемки места.</w:t>
      </w:r>
      <w:r>
        <w:rPr>
          <w:rFonts w:ascii="Times New Roman" w:hAnsi="Times New Roman" w:cs="Times New Roman"/>
          <w:sz w:val="28"/>
          <w:szCs w:val="28"/>
        </w:rPr>
        <w:t xml:space="preserve"> </w:t>
      </w:r>
      <w:r w:rsidR="00BC386B" w:rsidRPr="00BC386B">
        <w:rPr>
          <w:rFonts w:ascii="Times New Roman" w:hAnsi="Times New Roman" w:cs="Times New Roman"/>
          <w:sz w:val="28"/>
          <w:szCs w:val="28"/>
        </w:rPr>
        <w:t xml:space="preserve">Нельзя снимать там, где это прямо запрещено законом, </w:t>
      </w:r>
      <w:r w:rsidRPr="00BC386B">
        <w:rPr>
          <w:rFonts w:ascii="Times New Roman" w:hAnsi="Times New Roman" w:cs="Times New Roman"/>
          <w:sz w:val="28"/>
          <w:szCs w:val="28"/>
        </w:rPr>
        <w:t>например,</w:t>
      </w:r>
      <w:r w:rsidR="00BC386B" w:rsidRPr="00BC386B">
        <w:rPr>
          <w:rFonts w:ascii="Times New Roman" w:hAnsi="Times New Roman" w:cs="Times New Roman"/>
          <w:sz w:val="28"/>
          <w:szCs w:val="28"/>
        </w:rPr>
        <w:t xml:space="preserve"> в судах или тюрьмах. Для видеосъемки в таких помещениях требуется специальное разрешение, </w:t>
      </w:r>
      <w:r>
        <w:rPr>
          <w:rFonts w:ascii="Times New Roman" w:hAnsi="Times New Roman" w:cs="Times New Roman"/>
          <w:sz w:val="28"/>
          <w:szCs w:val="28"/>
        </w:rPr>
        <w:t>для журналистов — аккредитация</w:t>
      </w:r>
      <w:r w:rsidR="00B97AEF">
        <w:rPr>
          <w:rFonts w:ascii="Times New Roman" w:hAnsi="Times New Roman" w:cs="Times New Roman"/>
          <w:sz w:val="28"/>
          <w:szCs w:val="28"/>
        </w:rPr>
        <w:t xml:space="preserve">. </w:t>
      </w:r>
      <w:r w:rsidR="00BC386B" w:rsidRPr="00BC386B">
        <w:rPr>
          <w:rFonts w:ascii="Times New Roman" w:hAnsi="Times New Roman" w:cs="Times New Roman"/>
          <w:sz w:val="28"/>
          <w:szCs w:val="28"/>
        </w:rPr>
        <w:t xml:space="preserve">Нельзя снимать вблизи государственной </w:t>
      </w:r>
      <w:r>
        <w:rPr>
          <w:rFonts w:ascii="Times New Roman" w:hAnsi="Times New Roman" w:cs="Times New Roman"/>
          <w:sz w:val="28"/>
          <w:szCs w:val="28"/>
        </w:rPr>
        <w:t xml:space="preserve">границы или таможенных пунктов, </w:t>
      </w:r>
      <w:r w:rsidR="00BC386B" w:rsidRPr="00BC386B">
        <w:rPr>
          <w:rFonts w:ascii="Times New Roman" w:hAnsi="Times New Roman" w:cs="Times New Roman"/>
          <w:sz w:val="28"/>
          <w:szCs w:val="28"/>
        </w:rPr>
        <w:t>объекты государственной тайны или объекты, на которые распространяет</w:t>
      </w:r>
      <w:r>
        <w:rPr>
          <w:rFonts w:ascii="Times New Roman" w:hAnsi="Times New Roman" w:cs="Times New Roman"/>
          <w:sz w:val="28"/>
          <w:szCs w:val="28"/>
        </w:rPr>
        <w:t>ся закон об охране.</w:t>
      </w:r>
    </w:p>
    <w:p w14:paraId="4DFFBEB5" w14:textId="695C86C4" w:rsidR="00BC386B" w:rsidRPr="00BC386B" w:rsidRDefault="00BC386B" w:rsidP="00EE296F">
      <w:pPr>
        <w:spacing w:after="0" w:line="360" w:lineRule="auto"/>
        <w:ind w:firstLine="709"/>
        <w:jc w:val="both"/>
        <w:rPr>
          <w:rFonts w:ascii="Times New Roman" w:hAnsi="Times New Roman" w:cs="Times New Roman"/>
          <w:sz w:val="28"/>
          <w:szCs w:val="28"/>
        </w:rPr>
      </w:pPr>
      <w:r w:rsidRPr="00BC386B">
        <w:rPr>
          <w:rFonts w:ascii="Times New Roman" w:hAnsi="Times New Roman" w:cs="Times New Roman"/>
          <w:sz w:val="28"/>
          <w:szCs w:val="28"/>
        </w:rPr>
        <w:t>Запрещено без разрешения снимать видео для коммерческого использова</w:t>
      </w:r>
      <w:r w:rsidR="00EE296F">
        <w:rPr>
          <w:rFonts w:ascii="Times New Roman" w:hAnsi="Times New Roman" w:cs="Times New Roman"/>
          <w:sz w:val="28"/>
          <w:szCs w:val="28"/>
        </w:rPr>
        <w:t>ния на всех объектах ОАО «РЖД». Запрещены для съемки</w:t>
      </w:r>
      <w:r w:rsidRPr="00BC386B">
        <w:rPr>
          <w:rFonts w:ascii="Times New Roman" w:hAnsi="Times New Roman" w:cs="Times New Roman"/>
          <w:sz w:val="28"/>
          <w:szCs w:val="28"/>
        </w:rPr>
        <w:t xml:space="preserve"> некоторые стратегические общедоступные объекты, например ГЭС или АЭС. При этом их нельзя снимать, если вы находитесь на территории этого объекта</w:t>
      </w:r>
      <w:r w:rsidR="00EE296F">
        <w:rPr>
          <w:rFonts w:ascii="Times New Roman" w:hAnsi="Times New Roman" w:cs="Times New Roman"/>
          <w:sz w:val="28"/>
          <w:szCs w:val="28"/>
        </w:rPr>
        <w:t>. Со стороны снимать ГЭС можно.</w:t>
      </w:r>
    </w:p>
    <w:p w14:paraId="6743F83F" w14:textId="77777777" w:rsidR="00F31805" w:rsidRPr="00EE296F" w:rsidRDefault="00BC386B" w:rsidP="00EE296F">
      <w:pPr>
        <w:spacing w:after="0" w:line="360" w:lineRule="auto"/>
        <w:ind w:firstLine="709"/>
        <w:jc w:val="both"/>
        <w:rPr>
          <w:rFonts w:ascii="Times New Roman" w:hAnsi="Times New Roman" w:cs="Times New Roman"/>
          <w:sz w:val="28"/>
          <w:szCs w:val="28"/>
        </w:rPr>
      </w:pPr>
      <w:r w:rsidRPr="00BC386B">
        <w:rPr>
          <w:rFonts w:ascii="Times New Roman" w:hAnsi="Times New Roman" w:cs="Times New Roman"/>
          <w:sz w:val="28"/>
          <w:szCs w:val="28"/>
        </w:rPr>
        <w:t>Незаконной будет считаться съемка в служебном помещении — например, в подсобк</w:t>
      </w:r>
      <w:r w:rsidR="00EE296F">
        <w:rPr>
          <w:rFonts w:ascii="Times New Roman" w:hAnsi="Times New Roman" w:cs="Times New Roman"/>
          <w:sz w:val="28"/>
          <w:szCs w:val="28"/>
        </w:rPr>
        <w:t xml:space="preserve">е магазина или на кухне в кафе. </w:t>
      </w:r>
      <w:r w:rsidRPr="00BC386B">
        <w:rPr>
          <w:rFonts w:ascii="Times New Roman" w:hAnsi="Times New Roman" w:cs="Times New Roman"/>
          <w:sz w:val="28"/>
          <w:szCs w:val="28"/>
        </w:rPr>
        <w:t>И никогда нельзя специально снимать людей, если это нарушает их право на неприкосновенность частной жизни, личную и семейную тайну. Даже если съемка происходит в общественном месте, а человек — публичная персона, политик или известный артист.</w:t>
      </w:r>
      <w:r w:rsidR="00013375">
        <w:rPr>
          <w:rFonts w:ascii="Times New Roman" w:hAnsi="Times New Roman" w:cs="Times New Roman"/>
          <w:b/>
          <w:sz w:val="28"/>
        </w:rPr>
        <w:t xml:space="preserve"> </w:t>
      </w:r>
      <w:r w:rsidR="00F31805">
        <w:rPr>
          <w:rFonts w:ascii="Times New Roman" w:hAnsi="Times New Roman" w:cs="Times New Roman"/>
          <w:b/>
          <w:sz w:val="28"/>
        </w:rPr>
        <w:br w:type="page"/>
      </w:r>
    </w:p>
    <w:p w14:paraId="35978891" w14:textId="77777777" w:rsidR="006A2F34" w:rsidRDefault="006A2F34" w:rsidP="006A2F34">
      <w:pPr>
        <w:pStyle w:val="1"/>
        <w:jc w:val="center"/>
        <w:rPr>
          <w:rFonts w:ascii="Times New Roman" w:hAnsi="Times New Roman" w:cs="Times New Roman"/>
          <w:b/>
          <w:color w:val="auto"/>
          <w:sz w:val="28"/>
        </w:rPr>
      </w:pPr>
      <w:bookmarkStart w:id="3" w:name="_Toc87484414"/>
      <w:r w:rsidRPr="006A2F34">
        <w:rPr>
          <w:rFonts w:ascii="Times New Roman" w:hAnsi="Times New Roman" w:cs="Times New Roman"/>
          <w:b/>
          <w:color w:val="auto"/>
          <w:sz w:val="28"/>
        </w:rPr>
        <w:lastRenderedPageBreak/>
        <w:t>Заключение</w:t>
      </w:r>
      <w:bookmarkEnd w:id="3"/>
    </w:p>
    <w:p w14:paraId="115EE9F0" w14:textId="77777777" w:rsidR="006A2F34" w:rsidRDefault="006A2F34" w:rsidP="006A2F34"/>
    <w:p w14:paraId="014145B4" w14:textId="1DAB0205" w:rsidR="00A36163" w:rsidRDefault="00A36163" w:rsidP="00A36163">
      <w:pPr>
        <w:spacing w:after="0" w:line="360" w:lineRule="auto"/>
        <w:ind w:firstLine="709"/>
        <w:jc w:val="both"/>
        <w:rPr>
          <w:rFonts w:ascii="Times New Roman" w:hAnsi="Times New Roman" w:cs="Times New Roman"/>
          <w:sz w:val="28"/>
          <w:szCs w:val="28"/>
        </w:rPr>
      </w:pPr>
      <w:r w:rsidRPr="005D557A">
        <w:rPr>
          <w:rFonts w:ascii="Times New Roman" w:hAnsi="Times New Roman" w:cs="Times New Roman"/>
          <w:sz w:val="28"/>
          <w:szCs w:val="28"/>
        </w:rPr>
        <w:t>Подводя итоги данной работы, отметим,</w:t>
      </w:r>
      <w:r>
        <w:rPr>
          <w:rFonts w:ascii="Times New Roman" w:hAnsi="Times New Roman" w:cs="Times New Roman"/>
          <w:sz w:val="28"/>
          <w:szCs w:val="28"/>
        </w:rPr>
        <w:t xml:space="preserve"> </w:t>
      </w:r>
      <w:r w:rsidRPr="00D03DCD">
        <w:rPr>
          <w:rFonts w:ascii="Times New Roman" w:hAnsi="Times New Roman" w:cs="Times New Roman"/>
          <w:sz w:val="28"/>
          <w:szCs w:val="28"/>
        </w:rPr>
        <w:t>что</w:t>
      </w:r>
      <w:r>
        <w:rPr>
          <w:rFonts w:ascii="Times New Roman" w:hAnsi="Times New Roman" w:cs="Times New Roman"/>
          <w:sz w:val="28"/>
          <w:szCs w:val="28"/>
        </w:rPr>
        <w:t xml:space="preserve">, </w:t>
      </w:r>
      <w:r w:rsidRPr="00A36163">
        <w:rPr>
          <w:rFonts w:ascii="Times New Roman" w:hAnsi="Times New Roman" w:cs="Times New Roman"/>
          <w:sz w:val="28"/>
          <w:szCs w:val="28"/>
        </w:rPr>
        <w:t xml:space="preserve">Конституция Российской Федерации гарантирует гражданину право на неприкосновенность частной жизни, личную и семейную тайну, защиту своей чести и доброго имени. Сбор, хранение, использование и распространение информации о частной жизни лица без его согласия не допускаются. И если обычному человеку пока ещё трудно найти обидчика, что поощряет безнаказанность и развязывает злоумышленника к его деянию, то правоохранительным органам это не </w:t>
      </w:r>
      <w:r>
        <w:rPr>
          <w:rFonts w:ascii="Times New Roman" w:hAnsi="Times New Roman" w:cs="Times New Roman"/>
          <w:sz w:val="28"/>
          <w:szCs w:val="28"/>
        </w:rPr>
        <w:t>составит труда, в связи с этим необход</w:t>
      </w:r>
      <w:r w:rsidR="00726114">
        <w:rPr>
          <w:rFonts w:ascii="Times New Roman" w:hAnsi="Times New Roman" w:cs="Times New Roman"/>
          <w:sz w:val="28"/>
          <w:szCs w:val="28"/>
        </w:rPr>
        <w:t>имо соблюдение законов не только в повседневной жизни, но при нахождении в сети Интернет</w:t>
      </w:r>
      <w:r w:rsidRPr="00A36163">
        <w:rPr>
          <w:rFonts w:ascii="Times New Roman" w:hAnsi="Times New Roman" w:cs="Times New Roman"/>
          <w:sz w:val="28"/>
          <w:szCs w:val="28"/>
        </w:rPr>
        <w:t>.</w:t>
      </w:r>
    </w:p>
    <w:p w14:paraId="401BAFA1" w14:textId="77777777" w:rsidR="00A36163" w:rsidRPr="005D557A" w:rsidRDefault="00A36163" w:rsidP="00A36163">
      <w:pPr>
        <w:spacing w:after="0" w:line="360" w:lineRule="auto"/>
        <w:ind w:firstLine="709"/>
        <w:jc w:val="both"/>
        <w:rPr>
          <w:rFonts w:ascii="Times New Roman" w:hAnsi="Times New Roman" w:cs="Times New Roman"/>
          <w:sz w:val="28"/>
          <w:szCs w:val="28"/>
        </w:rPr>
      </w:pPr>
      <w:r w:rsidRPr="005D557A">
        <w:rPr>
          <w:rFonts w:ascii="Times New Roman" w:hAnsi="Times New Roman" w:cs="Times New Roman"/>
          <w:sz w:val="28"/>
          <w:szCs w:val="28"/>
        </w:rPr>
        <w:t xml:space="preserve">В ходе данной работы была достигнута поставленная цель - мы получили достоверные данные (основываясь, прежде всего, на действующем законодательстве и научной литературе) </w:t>
      </w:r>
      <w:r>
        <w:rPr>
          <w:rFonts w:ascii="Times New Roman" w:hAnsi="Times New Roman" w:cs="Times New Roman"/>
          <w:sz w:val="28"/>
          <w:szCs w:val="28"/>
        </w:rPr>
        <w:t xml:space="preserve">о законодательстве Российской Федерации в сфере регулирования сети Интернет и дали характеристику </w:t>
      </w:r>
      <w:r w:rsidR="00726114">
        <w:rPr>
          <w:rFonts w:ascii="Times New Roman" w:hAnsi="Times New Roman" w:cs="Times New Roman"/>
          <w:sz w:val="28"/>
          <w:szCs w:val="28"/>
        </w:rPr>
        <w:t>противоправных</w:t>
      </w:r>
      <w:r>
        <w:rPr>
          <w:rFonts w:ascii="Times New Roman" w:hAnsi="Times New Roman" w:cs="Times New Roman"/>
          <w:sz w:val="28"/>
          <w:szCs w:val="28"/>
        </w:rPr>
        <w:t xml:space="preserve"> действи</w:t>
      </w:r>
      <w:r w:rsidR="00726114">
        <w:rPr>
          <w:rFonts w:ascii="Times New Roman" w:hAnsi="Times New Roman" w:cs="Times New Roman"/>
          <w:sz w:val="28"/>
          <w:szCs w:val="28"/>
        </w:rPr>
        <w:t>й</w:t>
      </w:r>
      <w:r>
        <w:rPr>
          <w:rFonts w:ascii="Times New Roman" w:hAnsi="Times New Roman" w:cs="Times New Roman"/>
          <w:sz w:val="28"/>
          <w:szCs w:val="28"/>
        </w:rPr>
        <w:t>, связанных с видеосъемкой.</w:t>
      </w:r>
    </w:p>
    <w:p w14:paraId="012D97E6" w14:textId="77777777" w:rsidR="00A36163" w:rsidRPr="005D557A" w:rsidRDefault="00A36163" w:rsidP="00A36163">
      <w:pPr>
        <w:spacing w:after="0" w:line="360" w:lineRule="auto"/>
        <w:ind w:firstLine="709"/>
        <w:jc w:val="both"/>
        <w:rPr>
          <w:rFonts w:ascii="Times New Roman" w:hAnsi="Times New Roman" w:cs="Times New Roman"/>
          <w:sz w:val="28"/>
          <w:szCs w:val="28"/>
        </w:rPr>
      </w:pPr>
      <w:r w:rsidRPr="005D557A">
        <w:rPr>
          <w:rFonts w:ascii="Times New Roman" w:hAnsi="Times New Roman" w:cs="Times New Roman"/>
          <w:sz w:val="28"/>
          <w:szCs w:val="28"/>
        </w:rPr>
        <w:t>Достижение данной цели стало возможно благодаря решению обозначенных задач:</w:t>
      </w:r>
    </w:p>
    <w:p w14:paraId="4D28FA6B" w14:textId="77777777" w:rsidR="00A36163" w:rsidRDefault="00A36163" w:rsidP="00A36163">
      <w:pPr>
        <w:pStyle w:val="aa"/>
        <w:numPr>
          <w:ilvl w:val="0"/>
          <w:numId w:val="6"/>
        </w:numPr>
        <w:spacing w:after="0" w:line="360" w:lineRule="auto"/>
        <w:ind w:left="0" w:firstLine="709"/>
        <w:jc w:val="both"/>
        <w:rPr>
          <w:rFonts w:ascii="Times New Roman" w:hAnsi="Times New Roman" w:cs="Times New Roman"/>
          <w:bCs/>
          <w:sz w:val="28"/>
          <w:szCs w:val="28"/>
        </w:rPr>
      </w:pPr>
      <w:r w:rsidRPr="00A36163">
        <w:rPr>
          <w:rFonts w:ascii="Times New Roman" w:hAnsi="Times New Roman" w:cs="Times New Roman"/>
          <w:bCs/>
          <w:sz w:val="28"/>
          <w:szCs w:val="28"/>
        </w:rPr>
        <w:t>Выдели</w:t>
      </w:r>
      <w:r>
        <w:rPr>
          <w:rFonts w:ascii="Times New Roman" w:hAnsi="Times New Roman" w:cs="Times New Roman"/>
          <w:bCs/>
          <w:sz w:val="28"/>
          <w:szCs w:val="28"/>
        </w:rPr>
        <w:t>ли</w:t>
      </w:r>
      <w:r w:rsidRPr="00A36163">
        <w:rPr>
          <w:rFonts w:ascii="Times New Roman" w:hAnsi="Times New Roman" w:cs="Times New Roman"/>
          <w:bCs/>
          <w:sz w:val="28"/>
          <w:szCs w:val="28"/>
        </w:rPr>
        <w:t xml:space="preserve"> основные противоправные действия, совершаемые в сети Интернет и охарактеризова</w:t>
      </w:r>
      <w:r>
        <w:rPr>
          <w:rFonts w:ascii="Times New Roman" w:hAnsi="Times New Roman" w:cs="Times New Roman"/>
          <w:bCs/>
          <w:sz w:val="28"/>
          <w:szCs w:val="28"/>
        </w:rPr>
        <w:t>ли</w:t>
      </w:r>
      <w:r w:rsidRPr="00A36163">
        <w:rPr>
          <w:rFonts w:ascii="Times New Roman" w:hAnsi="Times New Roman" w:cs="Times New Roman"/>
          <w:bCs/>
          <w:sz w:val="28"/>
          <w:szCs w:val="28"/>
        </w:rPr>
        <w:t xml:space="preserve"> ответственность за данные действия (для несовершеннолетних и недееспособных взрослых);</w:t>
      </w:r>
    </w:p>
    <w:p w14:paraId="381BA6A0" w14:textId="77777777" w:rsidR="00A36163" w:rsidRPr="00A36163" w:rsidRDefault="00A36163" w:rsidP="00A36163">
      <w:pPr>
        <w:pStyle w:val="aa"/>
        <w:numPr>
          <w:ilvl w:val="0"/>
          <w:numId w:val="6"/>
        </w:numPr>
        <w:spacing w:after="0" w:line="360" w:lineRule="auto"/>
        <w:ind w:left="0" w:firstLine="709"/>
        <w:jc w:val="both"/>
        <w:rPr>
          <w:rFonts w:ascii="Times New Roman" w:hAnsi="Times New Roman" w:cs="Times New Roman"/>
          <w:bCs/>
          <w:sz w:val="28"/>
          <w:szCs w:val="28"/>
        </w:rPr>
      </w:pPr>
      <w:r w:rsidRPr="00A36163">
        <w:rPr>
          <w:rFonts w:ascii="Times New Roman" w:hAnsi="Times New Roman" w:cs="Times New Roman"/>
          <w:bCs/>
          <w:sz w:val="28"/>
          <w:szCs w:val="28"/>
        </w:rPr>
        <w:t>Приве</w:t>
      </w:r>
      <w:r>
        <w:rPr>
          <w:rFonts w:ascii="Times New Roman" w:hAnsi="Times New Roman" w:cs="Times New Roman"/>
          <w:bCs/>
          <w:sz w:val="28"/>
          <w:szCs w:val="28"/>
        </w:rPr>
        <w:t>ли</w:t>
      </w:r>
      <w:r w:rsidRPr="00A36163">
        <w:rPr>
          <w:rFonts w:ascii="Times New Roman" w:hAnsi="Times New Roman" w:cs="Times New Roman"/>
          <w:bCs/>
          <w:sz w:val="28"/>
          <w:szCs w:val="28"/>
        </w:rPr>
        <w:t xml:space="preserve"> нормы законодательства, регулирующие видеосъемку, а также выдели</w:t>
      </w:r>
      <w:r>
        <w:rPr>
          <w:rFonts w:ascii="Times New Roman" w:hAnsi="Times New Roman" w:cs="Times New Roman"/>
          <w:bCs/>
          <w:sz w:val="28"/>
          <w:szCs w:val="28"/>
        </w:rPr>
        <w:t>ли</w:t>
      </w:r>
      <w:r w:rsidRPr="00A36163">
        <w:rPr>
          <w:rFonts w:ascii="Times New Roman" w:hAnsi="Times New Roman" w:cs="Times New Roman"/>
          <w:bCs/>
          <w:sz w:val="28"/>
          <w:szCs w:val="28"/>
        </w:rPr>
        <w:t xml:space="preserve"> ответственность за их нарушение.</w:t>
      </w:r>
    </w:p>
    <w:p w14:paraId="3FCBD68B" w14:textId="77777777" w:rsidR="006A2F34" w:rsidRDefault="006A2F34">
      <w:r>
        <w:br w:type="page"/>
      </w:r>
    </w:p>
    <w:p w14:paraId="09F2564F" w14:textId="77777777" w:rsidR="006A2F34" w:rsidRPr="006A2F34" w:rsidRDefault="006A2F34" w:rsidP="006A2F34">
      <w:pPr>
        <w:pStyle w:val="1"/>
        <w:jc w:val="center"/>
        <w:rPr>
          <w:rFonts w:ascii="Times New Roman" w:hAnsi="Times New Roman" w:cs="Times New Roman"/>
          <w:b/>
          <w:color w:val="auto"/>
          <w:sz w:val="28"/>
        </w:rPr>
      </w:pPr>
      <w:bookmarkStart w:id="4" w:name="_Toc87484415"/>
      <w:r w:rsidRPr="006A2F34">
        <w:rPr>
          <w:rFonts w:ascii="Times New Roman" w:hAnsi="Times New Roman" w:cs="Times New Roman"/>
          <w:b/>
          <w:color w:val="auto"/>
          <w:sz w:val="28"/>
        </w:rPr>
        <w:lastRenderedPageBreak/>
        <w:t>Список использованной литературы</w:t>
      </w:r>
      <w:bookmarkEnd w:id="4"/>
    </w:p>
    <w:p w14:paraId="30E5D6F0" w14:textId="77777777" w:rsidR="006A2F34" w:rsidRDefault="006A2F34">
      <w:pPr>
        <w:rPr>
          <w:rFonts w:ascii="Times New Roman" w:hAnsi="Times New Roman" w:cs="Times New Roman"/>
          <w:sz w:val="28"/>
        </w:rPr>
      </w:pPr>
    </w:p>
    <w:p w14:paraId="7C737E8A" w14:textId="56AB51AD" w:rsidR="00013375" w:rsidRDefault="00013375" w:rsidP="00013375">
      <w:pPr>
        <w:pStyle w:val="aa"/>
        <w:numPr>
          <w:ilvl w:val="0"/>
          <w:numId w:val="4"/>
        </w:numPr>
        <w:spacing w:after="0" w:line="360" w:lineRule="auto"/>
        <w:ind w:left="0" w:firstLine="709"/>
        <w:jc w:val="both"/>
        <w:rPr>
          <w:rFonts w:ascii="Times New Roman" w:hAnsi="Times New Roman" w:cs="Times New Roman"/>
          <w:sz w:val="28"/>
        </w:rPr>
      </w:pPr>
      <w:r w:rsidRPr="00726114">
        <w:rPr>
          <w:rFonts w:ascii="Times New Roman" w:hAnsi="Times New Roman" w:cs="Times New Roman"/>
          <w:bCs/>
          <w:sz w:val="28"/>
        </w:rPr>
        <w:t>Конституция Российской Федерации</w:t>
      </w:r>
      <w:r w:rsidR="00B97AEF">
        <w:rPr>
          <w:rFonts w:ascii="Times New Roman" w:hAnsi="Times New Roman" w:cs="Times New Roman"/>
          <w:bCs/>
          <w:sz w:val="28"/>
        </w:rPr>
        <w:t>.</w:t>
      </w:r>
    </w:p>
    <w:p w14:paraId="75CA6DAA" w14:textId="6C639EC4" w:rsidR="00013375" w:rsidRPr="00726114" w:rsidRDefault="00013375" w:rsidP="00013375">
      <w:pPr>
        <w:pStyle w:val="aa"/>
        <w:numPr>
          <w:ilvl w:val="0"/>
          <w:numId w:val="4"/>
        </w:numPr>
        <w:spacing w:after="0" w:line="360" w:lineRule="auto"/>
        <w:ind w:left="0" w:firstLine="709"/>
        <w:jc w:val="both"/>
        <w:rPr>
          <w:rFonts w:ascii="Times New Roman" w:hAnsi="Times New Roman" w:cs="Times New Roman"/>
          <w:sz w:val="28"/>
        </w:rPr>
      </w:pPr>
      <w:r w:rsidRPr="00726114">
        <w:rPr>
          <w:rFonts w:ascii="Times New Roman" w:hAnsi="Times New Roman" w:cs="Times New Roman"/>
          <w:bCs/>
          <w:sz w:val="28"/>
          <w:szCs w:val="28"/>
          <w:shd w:val="clear" w:color="auto" w:fill="FFFFFF"/>
        </w:rPr>
        <w:t>Уголовный кодекс Российской Федерации</w:t>
      </w:r>
      <w:r w:rsidR="00B97AEF">
        <w:rPr>
          <w:rFonts w:ascii="Times New Roman" w:hAnsi="Times New Roman" w:cs="Times New Roman"/>
          <w:bCs/>
          <w:sz w:val="28"/>
          <w:szCs w:val="28"/>
        </w:rPr>
        <w:t>.</w:t>
      </w:r>
    </w:p>
    <w:p w14:paraId="71DE0492" w14:textId="768BC803" w:rsidR="00013375" w:rsidRPr="00BC386B" w:rsidRDefault="00013375" w:rsidP="00013375">
      <w:pPr>
        <w:pStyle w:val="aa"/>
        <w:numPr>
          <w:ilvl w:val="0"/>
          <w:numId w:val="4"/>
        </w:numPr>
        <w:spacing w:after="0" w:line="360" w:lineRule="auto"/>
        <w:ind w:left="0" w:firstLine="709"/>
        <w:jc w:val="both"/>
        <w:rPr>
          <w:rFonts w:ascii="Times New Roman" w:hAnsi="Times New Roman" w:cs="Times New Roman"/>
          <w:sz w:val="28"/>
        </w:rPr>
      </w:pPr>
      <w:r w:rsidRPr="00BC386B">
        <w:rPr>
          <w:rFonts w:ascii="Times New Roman" w:hAnsi="Times New Roman" w:cs="Times New Roman"/>
          <w:bCs/>
          <w:sz w:val="28"/>
        </w:rPr>
        <w:t>Кодекс Российской Федерации об административных правонарушениях</w:t>
      </w:r>
      <w:r w:rsidR="00B97AEF">
        <w:rPr>
          <w:rFonts w:ascii="Times New Roman" w:hAnsi="Times New Roman" w:cs="Times New Roman"/>
          <w:bCs/>
          <w:sz w:val="28"/>
        </w:rPr>
        <w:t>.</w:t>
      </w:r>
    </w:p>
    <w:p w14:paraId="6D6251F1" w14:textId="73C9AB61" w:rsidR="00013375" w:rsidRPr="00013375" w:rsidRDefault="00013375" w:rsidP="00013375">
      <w:pPr>
        <w:pStyle w:val="aa"/>
        <w:numPr>
          <w:ilvl w:val="0"/>
          <w:numId w:val="4"/>
        </w:numPr>
        <w:spacing w:after="0" w:line="360" w:lineRule="auto"/>
        <w:ind w:left="0" w:firstLine="709"/>
        <w:jc w:val="both"/>
        <w:rPr>
          <w:rFonts w:ascii="Times New Roman" w:hAnsi="Times New Roman" w:cs="Times New Roman"/>
          <w:sz w:val="28"/>
        </w:rPr>
      </w:pPr>
      <w:r w:rsidRPr="00BC386B">
        <w:rPr>
          <w:rFonts w:ascii="Times New Roman" w:hAnsi="Times New Roman" w:cs="Times New Roman"/>
          <w:sz w:val="28"/>
        </w:rPr>
        <w:t>Гражданский кодекс Российской Федерации. Часть первая.</w:t>
      </w:r>
    </w:p>
    <w:p w14:paraId="6FEE82F5" w14:textId="2A67E417" w:rsidR="00013375" w:rsidRDefault="00013375" w:rsidP="00013375">
      <w:pPr>
        <w:pStyle w:val="aa"/>
        <w:numPr>
          <w:ilvl w:val="0"/>
          <w:numId w:val="4"/>
        </w:numPr>
        <w:spacing w:after="0" w:line="360" w:lineRule="auto"/>
        <w:ind w:left="0" w:firstLine="709"/>
        <w:jc w:val="both"/>
        <w:rPr>
          <w:rFonts w:ascii="Times New Roman" w:hAnsi="Times New Roman" w:cs="Times New Roman"/>
          <w:sz w:val="28"/>
        </w:rPr>
      </w:pPr>
      <w:r w:rsidRPr="006722B4">
        <w:rPr>
          <w:rFonts w:ascii="Times New Roman" w:hAnsi="Times New Roman" w:cs="Times New Roman"/>
          <w:sz w:val="28"/>
        </w:rPr>
        <w:t xml:space="preserve">Закон РФ от 07.02.1992 N </w:t>
      </w:r>
      <w:proofErr w:type="gramStart"/>
      <w:r w:rsidRPr="006722B4">
        <w:rPr>
          <w:rFonts w:ascii="Times New Roman" w:hAnsi="Times New Roman" w:cs="Times New Roman"/>
          <w:sz w:val="28"/>
        </w:rPr>
        <w:t>2300-1</w:t>
      </w:r>
      <w:proofErr w:type="gramEnd"/>
      <w:r w:rsidRPr="006722B4">
        <w:rPr>
          <w:rFonts w:ascii="Times New Roman" w:hAnsi="Times New Roman" w:cs="Times New Roman"/>
          <w:sz w:val="28"/>
        </w:rPr>
        <w:t xml:space="preserve"> (ред. от 11.06.2021) "О защите прав потребителей"</w:t>
      </w:r>
      <w:r w:rsidR="00B97AEF">
        <w:rPr>
          <w:rFonts w:ascii="Times New Roman" w:hAnsi="Times New Roman" w:cs="Times New Roman"/>
          <w:sz w:val="28"/>
        </w:rPr>
        <w:t>.</w:t>
      </w:r>
    </w:p>
    <w:p w14:paraId="2C22ED50" w14:textId="292DD1DC" w:rsidR="00013375" w:rsidRDefault="00013375" w:rsidP="00013375">
      <w:pPr>
        <w:pStyle w:val="aa"/>
        <w:numPr>
          <w:ilvl w:val="0"/>
          <w:numId w:val="4"/>
        </w:numPr>
        <w:spacing w:after="0" w:line="360" w:lineRule="auto"/>
        <w:ind w:left="0" w:firstLine="709"/>
        <w:jc w:val="both"/>
        <w:rPr>
          <w:rFonts w:ascii="Times New Roman" w:hAnsi="Times New Roman" w:cs="Times New Roman"/>
          <w:sz w:val="28"/>
        </w:rPr>
      </w:pPr>
      <w:r w:rsidRPr="006722B4">
        <w:rPr>
          <w:rFonts w:ascii="Times New Roman" w:hAnsi="Times New Roman" w:cs="Times New Roman"/>
          <w:sz w:val="28"/>
        </w:rPr>
        <w:t>Федеральный закон "О коммерческой тайне" от 29.07.2004 N 98-ФЗ</w:t>
      </w:r>
      <w:r w:rsidR="00B97AEF">
        <w:rPr>
          <w:rFonts w:ascii="Times New Roman" w:hAnsi="Times New Roman" w:cs="Times New Roman"/>
          <w:sz w:val="28"/>
        </w:rPr>
        <w:t>.</w:t>
      </w:r>
    </w:p>
    <w:p w14:paraId="52F6D6BA" w14:textId="61733DE6" w:rsidR="00013375" w:rsidRDefault="00013375" w:rsidP="00013375">
      <w:pPr>
        <w:pStyle w:val="aa"/>
        <w:numPr>
          <w:ilvl w:val="0"/>
          <w:numId w:val="4"/>
        </w:numPr>
        <w:spacing w:after="0" w:line="360" w:lineRule="auto"/>
        <w:ind w:left="0" w:firstLine="709"/>
        <w:jc w:val="both"/>
        <w:rPr>
          <w:rFonts w:ascii="Times New Roman" w:hAnsi="Times New Roman" w:cs="Times New Roman"/>
          <w:sz w:val="28"/>
        </w:rPr>
      </w:pPr>
      <w:r w:rsidRPr="006722B4">
        <w:rPr>
          <w:rFonts w:ascii="Times New Roman" w:hAnsi="Times New Roman" w:cs="Times New Roman"/>
          <w:sz w:val="28"/>
        </w:rPr>
        <w:t xml:space="preserve">Закон РФ "О государственной тайне" от 21.07.1993 N </w:t>
      </w:r>
      <w:proofErr w:type="gramStart"/>
      <w:r w:rsidRPr="006722B4">
        <w:rPr>
          <w:rFonts w:ascii="Times New Roman" w:hAnsi="Times New Roman" w:cs="Times New Roman"/>
          <w:sz w:val="28"/>
        </w:rPr>
        <w:t>5485-</w:t>
      </w:r>
      <w:r w:rsidR="00B97AEF">
        <w:rPr>
          <w:rFonts w:ascii="Times New Roman" w:hAnsi="Times New Roman" w:cs="Times New Roman"/>
          <w:sz w:val="28"/>
        </w:rPr>
        <w:t>1</w:t>
      </w:r>
      <w:proofErr w:type="gramEnd"/>
      <w:r w:rsidR="00B97AEF">
        <w:rPr>
          <w:rFonts w:ascii="Times New Roman" w:hAnsi="Times New Roman" w:cs="Times New Roman"/>
          <w:sz w:val="28"/>
        </w:rPr>
        <w:t>.</w:t>
      </w:r>
    </w:p>
    <w:p w14:paraId="62986E0B" w14:textId="56303FE1" w:rsidR="00013375" w:rsidRDefault="00013375" w:rsidP="00013375">
      <w:pPr>
        <w:pStyle w:val="aa"/>
        <w:numPr>
          <w:ilvl w:val="0"/>
          <w:numId w:val="4"/>
        </w:numPr>
        <w:spacing w:after="0" w:line="360" w:lineRule="auto"/>
        <w:ind w:left="0" w:firstLine="709"/>
        <w:jc w:val="both"/>
        <w:rPr>
          <w:rFonts w:ascii="Times New Roman" w:hAnsi="Times New Roman" w:cs="Times New Roman"/>
          <w:sz w:val="28"/>
        </w:rPr>
      </w:pPr>
      <w:r w:rsidRPr="00726114">
        <w:rPr>
          <w:rFonts w:ascii="Times New Roman" w:hAnsi="Times New Roman" w:cs="Times New Roman"/>
          <w:sz w:val="28"/>
        </w:rPr>
        <w:t>Федеральный закон от 25.07.2002 г. № 114-ФЗ «О противодействии экстремистской деятельности»</w:t>
      </w:r>
      <w:r w:rsidR="00B97AEF">
        <w:rPr>
          <w:rFonts w:ascii="Times New Roman" w:hAnsi="Times New Roman" w:cs="Times New Roman"/>
          <w:sz w:val="28"/>
        </w:rPr>
        <w:t>.</w:t>
      </w:r>
    </w:p>
    <w:p w14:paraId="0CC278FC" w14:textId="56CAB0A2" w:rsidR="00013375" w:rsidRPr="00013375" w:rsidRDefault="00013375" w:rsidP="00013375">
      <w:pPr>
        <w:pStyle w:val="aa"/>
        <w:numPr>
          <w:ilvl w:val="0"/>
          <w:numId w:val="4"/>
        </w:numPr>
        <w:spacing w:after="0" w:line="360" w:lineRule="auto"/>
        <w:ind w:left="0" w:firstLine="709"/>
        <w:jc w:val="both"/>
        <w:rPr>
          <w:rFonts w:ascii="Times New Roman" w:hAnsi="Times New Roman" w:cs="Times New Roman"/>
          <w:sz w:val="28"/>
        </w:rPr>
      </w:pPr>
      <w:r w:rsidRPr="00726114">
        <w:rPr>
          <w:rFonts w:ascii="Times New Roman" w:hAnsi="Times New Roman" w:cs="Times New Roman"/>
          <w:bCs/>
          <w:sz w:val="28"/>
        </w:rPr>
        <w:t>Федеральный закон "О наркотических средствах и психотропных веществах" от 08.01.1998 N 3-ФЗ (последняя редакция)</w:t>
      </w:r>
      <w:r w:rsidR="00B97AEF">
        <w:rPr>
          <w:rFonts w:ascii="Times New Roman" w:hAnsi="Times New Roman" w:cs="Times New Roman"/>
          <w:bCs/>
          <w:sz w:val="28"/>
          <w:szCs w:val="28"/>
        </w:rPr>
        <w:t>.</w:t>
      </w:r>
    </w:p>
    <w:p w14:paraId="1BA81EFC" w14:textId="612BB527" w:rsidR="00013375" w:rsidRPr="00013375" w:rsidRDefault="00013375" w:rsidP="00013375">
      <w:pPr>
        <w:pStyle w:val="aa"/>
        <w:numPr>
          <w:ilvl w:val="0"/>
          <w:numId w:val="4"/>
        </w:numPr>
        <w:spacing w:after="0" w:line="360" w:lineRule="auto"/>
        <w:ind w:left="0" w:firstLine="709"/>
        <w:jc w:val="both"/>
        <w:rPr>
          <w:rFonts w:ascii="Times New Roman" w:hAnsi="Times New Roman" w:cs="Times New Roman"/>
          <w:sz w:val="28"/>
        </w:rPr>
      </w:pPr>
      <w:r w:rsidRPr="006722B4">
        <w:rPr>
          <w:rFonts w:ascii="Times New Roman" w:hAnsi="Times New Roman" w:cs="Times New Roman"/>
          <w:sz w:val="28"/>
        </w:rPr>
        <w:t>Указ Президента Российской Федерации от 31.12.1993 г. № 2334 «О дополнительных гарантиях права граждан на информацию»</w:t>
      </w:r>
      <w:r w:rsidR="00B97AEF">
        <w:rPr>
          <w:rFonts w:ascii="Times New Roman" w:hAnsi="Times New Roman" w:cs="Times New Roman"/>
          <w:sz w:val="28"/>
        </w:rPr>
        <w:t>.</w:t>
      </w:r>
    </w:p>
    <w:p w14:paraId="68672384" w14:textId="5A08D8FF" w:rsidR="006722B4" w:rsidRPr="00B97AEF" w:rsidRDefault="00013375" w:rsidP="00DE7A87">
      <w:pPr>
        <w:pStyle w:val="aa"/>
        <w:numPr>
          <w:ilvl w:val="0"/>
          <w:numId w:val="4"/>
        </w:numPr>
        <w:spacing w:after="0" w:line="360" w:lineRule="auto"/>
        <w:ind w:left="0" w:firstLine="709"/>
        <w:jc w:val="both"/>
        <w:rPr>
          <w:rFonts w:ascii="Times New Roman" w:hAnsi="Times New Roman" w:cs="Times New Roman"/>
          <w:sz w:val="28"/>
        </w:rPr>
      </w:pPr>
      <w:r w:rsidRPr="00B97AEF">
        <w:rPr>
          <w:rFonts w:ascii="Times New Roman" w:hAnsi="Times New Roman" w:cs="Times New Roman"/>
          <w:sz w:val="28"/>
        </w:rPr>
        <w:t xml:space="preserve">Бородин </w:t>
      </w:r>
      <w:proofErr w:type="gramStart"/>
      <w:r w:rsidRPr="00B97AEF">
        <w:rPr>
          <w:rFonts w:ascii="Times New Roman" w:hAnsi="Times New Roman" w:cs="Times New Roman"/>
          <w:sz w:val="28"/>
        </w:rPr>
        <w:t>К.В.</w:t>
      </w:r>
      <w:proofErr w:type="gramEnd"/>
      <w:r w:rsidRPr="00B97AEF">
        <w:rPr>
          <w:rFonts w:ascii="Times New Roman" w:hAnsi="Times New Roman" w:cs="Times New Roman"/>
          <w:sz w:val="28"/>
        </w:rPr>
        <w:t xml:space="preserve"> Правовое обеспечение безопасности несовершеннолетних в сети Интернет</w:t>
      </w:r>
      <w:r w:rsidR="00B97AEF">
        <w:rPr>
          <w:rFonts w:ascii="Times New Roman" w:hAnsi="Times New Roman" w:cs="Times New Roman"/>
          <w:sz w:val="28"/>
        </w:rPr>
        <w:t>.</w:t>
      </w:r>
    </w:p>
    <w:sectPr w:rsidR="006722B4" w:rsidRPr="00B97AEF" w:rsidSect="006A2F34">
      <w:footerReference w:type="default" r:id="rId2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6859A" w14:textId="77777777" w:rsidR="006D3F12" w:rsidRDefault="006D3F12" w:rsidP="006A2F34">
      <w:pPr>
        <w:spacing w:after="0" w:line="240" w:lineRule="auto"/>
      </w:pPr>
      <w:r>
        <w:separator/>
      </w:r>
    </w:p>
  </w:endnote>
  <w:endnote w:type="continuationSeparator" w:id="0">
    <w:p w14:paraId="145176CF" w14:textId="77777777" w:rsidR="006D3F12" w:rsidRDefault="006D3F12" w:rsidP="006A2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2913334"/>
      <w:docPartObj>
        <w:docPartGallery w:val="Page Numbers (Bottom of Page)"/>
        <w:docPartUnique/>
      </w:docPartObj>
    </w:sdtPr>
    <w:sdtContent>
      <w:p w14:paraId="72A61794" w14:textId="77777777" w:rsidR="006A2F34" w:rsidRDefault="006A2F34">
        <w:pPr>
          <w:pStyle w:val="a8"/>
          <w:jc w:val="center"/>
        </w:pPr>
        <w:r>
          <w:fldChar w:fldCharType="begin"/>
        </w:r>
        <w:r>
          <w:instrText>PAGE   \* MERGEFORMAT</w:instrText>
        </w:r>
        <w:r>
          <w:fldChar w:fldCharType="separate"/>
        </w:r>
        <w:r w:rsidR="00013375">
          <w:rPr>
            <w:noProof/>
          </w:rPr>
          <w:t>21</w:t>
        </w:r>
        <w:r>
          <w:fldChar w:fldCharType="end"/>
        </w:r>
      </w:p>
    </w:sdtContent>
  </w:sdt>
  <w:p w14:paraId="68E371F6" w14:textId="77777777" w:rsidR="006A2F34" w:rsidRDefault="006A2F3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87F63" w14:textId="77777777" w:rsidR="006D3F12" w:rsidRDefault="006D3F12" w:rsidP="006A2F34">
      <w:pPr>
        <w:spacing w:after="0" w:line="240" w:lineRule="auto"/>
      </w:pPr>
      <w:r>
        <w:separator/>
      </w:r>
    </w:p>
  </w:footnote>
  <w:footnote w:type="continuationSeparator" w:id="0">
    <w:p w14:paraId="553FA8A9" w14:textId="77777777" w:rsidR="006D3F12" w:rsidRDefault="006D3F12" w:rsidP="006A2F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3316C"/>
    <w:multiLevelType w:val="hybridMultilevel"/>
    <w:tmpl w:val="84B218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1C6379"/>
    <w:multiLevelType w:val="hybridMultilevel"/>
    <w:tmpl w:val="CF6861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A031D7"/>
    <w:multiLevelType w:val="hybridMultilevel"/>
    <w:tmpl w:val="5BB81D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683CD6"/>
    <w:multiLevelType w:val="hybridMultilevel"/>
    <w:tmpl w:val="CD249D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970105C"/>
    <w:multiLevelType w:val="hybridMultilevel"/>
    <w:tmpl w:val="4566B412"/>
    <w:lvl w:ilvl="0" w:tplc="D9AC2AF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7E3D50A3"/>
    <w:multiLevelType w:val="hybridMultilevel"/>
    <w:tmpl w:val="82AA1B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032415298">
    <w:abstractNumId w:val="4"/>
  </w:num>
  <w:num w:numId="2" w16cid:durableId="1599827196">
    <w:abstractNumId w:val="3"/>
  </w:num>
  <w:num w:numId="3" w16cid:durableId="436947989">
    <w:abstractNumId w:val="5"/>
  </w:num>
  <w:num w:numId="4" w16cid:durableId="1250388801">
    <w:abstractNumId w:val="1"/>
  </w:num>
  <w:num w:numId="5" w16cid:durableId="1507863665">
    <w:abstractNumId w:val="0"/>
  </w:num>
  <w:num w:numId="6" w16cid:durableId="1444418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FAA"/>
    <w:rsid w:val="00013375"/>
    <w:rsid w:val="001D5164"/>
    <w:rsid w:val="00476C98"/>
    <w:rsid w:val="006722B4"/>
    <w:rsid w:val="006A2F34"/>
    <w:rsid w:val="006D3F12"/>
    <w:rsid w:val="00726114"/>
    <w:rsid w:val="00735C63"/>
    <w:rsid w:val="0079066C"/>
    <w:rsid w:val="008A364A"/>
    <w:rsid w:val="00933B91"/>
    <w:rsid w:val="0096107D"/>
    <w:rsid w:val="009F338E"/>
    <w:rsid w:val="00A36163"/>
    <w:rsid w:val="00B97AEF"/>
    <w:rsid w:val="00BC386B"/>
    <w:rsid w:val="00CA036B"/>
    <w:rsid w:val="00D23978"/>
    <w:rsid w:val="00D93FAA"/>
    <w:rsid w:val="00E15783"/>
    <w:rsid w:val="00E77954"/>
    <w:rsid w:val="00EE296F"/>
    <w:rsid w:val="00F230B9"/>
    <w:rsid w:val="00F31805"/>
    <w:rsid w:val="00FD4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F8BF0"/>
  <w15:chartTrackingRefBased/>
  <w15:docId w15:val="{5C5FBC67-F3B5-4919-AFD9-C814EA2E8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A2F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BC38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2F34"/>
    <w:rPr>
      <w:rFonts w:asciiTheme="majorHAnsi" w:eastAsiaTheme="majorEastAsia" w:hAnsiTheme="majorHAnsi" w:cstheme="majorBidi"/>
      <w:color w:val="2E74B5" w:themeColor="accent1" w:themeShade="BF"/>
      <w:sz w:val="32"/>
      <w:szCs w:val="32"/>
    </w:rPr>
  </w:style>
  <w:style w:type="paragraph" w:styleId="a3">
    <w:name w:val="TOC Heading"/>
    <w:basedOn w:val="1"/>
    <w:next w:val="a"/>
    <w:uiPriority w:val="39"/>
    <w:unhideWhenUsed/>
    <w:qFormat/>
    <w:rsid w:val="006A2F34"/>
    <w:pPr>
      <w:outlineLvl w:val="9"/>
    </w:pPr>
    <w:rPr>
      <w:lang w:eastAsia="ru-RU"/>
    </w:rPr>
  </w:style>
  <w:style w:type="paragraph" w:styleId="a4">
    <w:name w:val="No Spacing"/>
    <w:uiPriority w:val="1"/>
    <w:qFormat/>
    <w:rsid w:val="006A2F34"/>
    <w:pPr>
      <w:spacing w:after="0" w:line="240" w:lineRule="auto"/>
    </w:pPr>
  </w:style>
  <w:style w:type="paragraph" w:styleId="11">
    <w:name w:val="toc 1"/>
    <w:basedOn w:val="a"/>
    <w:next w:val="a"/>
    <w:autoRedefine/>
    <w:uiPriority w:val="39"/>
    <w:unhideWhenUsed/>
    <w:rsid w:val="006A2F34"/>
    <w:pPr>
      <w:spacing w:after="100"/>
    </w:pPr>
  </w:style>
  <w:style w:type="character" w:styleId="a5">
    <w:name w:val="Hyperlink"/>
    <w:basedOn w:val="a0"/>
    <w:uiPriority w:val="99"/>
    <w:unhideWhenUsed/>
    <w:rsid w:val="006A2F34"/>
    <w:rPr>
      <w:color w:val="0563C1" w:themeColor="hyperlink"/>
      <w:u w:val="single"/>
    </w:rPr>
  </w:style>
  <w:style w:type="paragraph" w:styleId="a6">
    <w:name w:val="header"/>
    <w:basedOn w:val="a"/>
    <w:link w:val="a7"/>
    <w:uiPriority w:val="99"/>
    <w:unhideWhenUsed/>
    <w:rsid w:val="006A2F3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2F34"/>
  </w:style>
  <w:style w:type="paragraph" w:styleId="a8">
    <w:name w:val="footer"/>
    <w:basedOn w:val="a"/>
    <w:link w:val="a9"/>
    <w:uiPriority w:val="99"/>
    <w:unhideWhenUsed/>
    <w:rsid w:val="006A2F3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2F34"/>
  </w:style>
  <w:style w:type="paragraph" w:styleId="aa">
    <w:name w:val="List Paragraph"/>
    <w:basedOn w:val="a"/>
    <w:uiPriority w:val="34"/>
    <w:qFormat/>
    <w:rsid w:val="006A2F34"/>
    <w:pPr>
      <w:ind w:left="720"/>
      <w:contextualSpacing/>
    </w:pPr>
  </w:style>
  <w:style w:type="paragraph" w:styleId="ab">
    <w:name w:val="footnote text"/>
    <w:basedOn w:val="a"/>
    <w:link w:val="ac"/>
    <w:uiPriority w:val="99"/>
    <w:semiHidden/>
    <w:unhideWhenUsed/>
    <w:rsid w:val="00FD4CF1"/>
    <w:pPr>
      <w:spacing w:after="0" w:line="240" w:lineRule="auto"/>
    </w:pPr>
    <w:rPr>
      <w:sz w:val="20"/>
      <w:szCs w:val="20"/>
    </w:rPr>
  </w:style>
  <w:style w:type="character" w:customStyle="1" w:styleId="ac">
    <w:name w:val="Текст сноски Знак"/>
    <w:basedOn w:val="a0"/>
    <w:link w:val="ab"/>
    <w:uiPriority w:val="99"/>
    <w:semiHidden/>
    <w:rsid w:val="00FD4CF1"/>
    <w:rPr>
      <w:sz w:val="20"/>
      <w:szCs w:val="20"/>
    </w:rPr>
  </w:style>
  <w:style w:type="character" w:styleId="ad">
    <w:name w:val="footnote reference"/>
    <w:basedOn w:val="a0"/>
    <w:uiPriority w:val="99"/>
    <w:semiHidden/>
    <w:unhideWhenUsed/>
    <w:rsid w:val="00FD4CF1"/>
    <w:rPr>
      <w:vertAlign w:val="superscript"/>
    </w:rPr>
  </w:style>
  <w:style w:type="table" w:styleId="ae">
    <w:name w:val="Table Grid"/>
    <w:basedOn w:val="a1"/>
    <w:uiPriority w:val="39"/>
    <w:rsid w:val="00790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BC386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20785">
      <w:bodyDiv w:val="1"/>
      <w:marLeft w:val="0"/>
      <w:marRight w:val="0"/>
      <w:marTop w:val="0"/>
      <w:marBottom w:val="0"/>
      <w:divBdr>
        <w:top w:val="none" w:sz="0" w:space="0" w:color="auto"/>
        <w:left w:val="none" w:sz="0" w:space="0" w:color="auto"/>
        <w:bottom w:val="none" w:sz="0" w:space="0" w:color="auto"/>
        <w:right w:val="none" w:sz="0" w:space="0" w:color="auto"/>
      </w:divBdr>
      <w:divsChild>
        <w:div w:id="8652846">
          <w:marLeft w:val="0"/>
          <w:marRight w:val="0"/>
          <w:marTop w:val="0"/>
          <w:marBottom w:val="0"/>
          <w:divBdr>
            <w:top w:val="none" w:sz="0" w:space="0" w:color="auto"/>
            <w:left w:val="none" w:sz="0" w:space="0" w:color="auto"/>
            <w:bottom w:val="none" w:sz="0" w:space="0" w:color="auto"/>
            <w:right w:val="none" w:sz="0" w:space="0" w:color="auto"/>
          </w:divBdr>
          <w:divsChild>
            <w:div w:id="2136097553">
              <w:marLeft w:val="0"/>
              <w:marRight w:val="0"/>
              <w:marTop w:val="0"/>
              <w:marBottom w:val="0"/>
              <w:divBdr>
                <w:top w:val="none" w:sz="0" w:space="0" w:color="auto"/>
                <w:left w:val="none" w:sz="0" w:space="0" w:color="auto"/>
                <w:bottom w:val="none" w:sz="0" w:space="0" w:color="auto"/>
                <w:right w:val="none" w:sz="0" w:space="0" w:color="auto"/>
              </w:divBdr>
            </w:div>
          </w:divsChild>
        </w:div>
        <w:div w:id="1105422346">
          <w:marLeft w:val="0"/>
          <w:marRight w:val="0"/>
          <w:marTop w:val="0"/>
          <w:marBottom w:val="0"/>
          <w:divBdr>
            <w:top w:val="none" w:sz="0" w:space="0" w:color="auto"/>
            <w:left w:val="none" w:sz="0" w:space="0" w:color="auto"/>
            <w:bottom w:val="none" w:sz="0" w:space="0" w:color="auto"/>
            <w:right w:val="none" w:sz="0" w:space="0" w:color="auto"/>
          </w:divBdr>
          <w:divsChild>
            <w:div w:id="1745299043">
              <w:marLeft w:val="0"/>
              <w:marRight w:val="0"/>
              <w:marTop w:val="0"/>
              <w:marBottom w:val="0"/>
              <w:divBdr>
                <w:top w:val="none" w:sz="0" w:space="0" w:color="auto"/>
                <w:left w:val="none" w:sz="0" w:space="0" w:color="auto"/>
                <w:bottom w:val="none" w:sz="0" w:space="0" w:color="auto"/>
                <w:right w:val="none" w:sz="0" w:space="0" w:color="auto"/>
              </w:divBdr>
            </w:div>
          </w:divsChild>
        </w:div>
        <w:div w:id="1547915118">
          <w:marLeft w:val="0"/>
          <w:marRight w:val="0"/>
          <w:marTop w:val="0"/>
          <w:marBottom w:val="0"/>
          <w:divBdr>
            <w:top w:val="none" w:sz="0" w:space="0" w:color="auto"/>
            <w:left w:val="none" w:sz="0" w:space="0" w:color="auto"/>
            <w:bottom w:val="none" w:sz="0" w:space="0" w:color="auto"/>
            <w:right w:val="none" w:sz="0" w:space="0" w:color="auto"/>
          </w:divBdr>
          <w:divsChild>
            <w:div w:id="2088763931">
              <w:marLeft w:val="0"/>
              <w:marRight w:val="0"/>
              <w:marTop w:val="0"/>
              <w:marBottom w:val="0"/>
              <w:divBdr>
                <w:top w:val="none" w:sz="0" w:space="0" w:color="auto"/>
                <w:left w:val="none" w:sz="0" w:space="0" w:color="auto"/>
                <w:bottom w:val="none" w:sz="0" w:space="0" w:color="auto"/>
                <w:right w:val="none" w:sz="0" w:space="0" w:color="auto"/>
              </w:divBdr>
            </w:div>
          </w:divsChild>
        </w:div>
        <w:div w:id="2095541647">
          <w:marLeft w:val="0"/>
          <w:marRight w:val="0"/>
          <w:marTop w:val="0"/>
          <w:marBottom w:val="0"/>
          <w:divBdr>
            <w:top w:val="none" w:sz="0" w:space="0" w:color="auto"/>
            <w:left w:val="none" w:sz="0" w:space="0" w:color="auto"/>
            <w:bottom w:val="none" w:sz="0" w:space="0" w:color="auto"/>
            <w:right w:val="none" w:sz="0" w:space="0" w:color="auto"/>
          </w:divBdr>
          <w:divsChild>
            <w:div w:id="1446390533">
              <w:marLeft w:val="0"/>
              <w:marRight w:val="0"/>
              <w:marTop w:val="0"/>
              <w:marBottom w:val="0"/>
              <w:divBdr>
                <w:top w:val="none" w:sz="0" w:space="0" w:color="auto"/>
                <w:left w:val="none" w:sz="0" w:space="0" w:color="auto"/>
                <w:bottom w:val="none" w:sz="0" w:space="0" w:color="auto"/>
                <w:right w:val="none" w:sz="0" w:space="0" w:color="auto"/>
              </w:divBdr>
            </w:div>
          </w:divsChild>
        </w:div>
        <w:div w:id="767391139">
          <w:marLeft w:val="0"/>
          <w:marRight w:val="0"/>
          <w:marTop w:val="0"/>
          <w:marBottom w:val="0"/>
          <w:divBdr>
            <w:top w:val="none" w:sz="0" w:space="0" w:color="auto"/>
            <w:left w:val="none" w:sz="0" w:space="0" w:color="auto"/>
            <w:bottom w:val="none" w:sz="0" w:space="0" w:color="auto"/>
            <w:right w:val="none" w:sz="0" w:space="0" w:color="auto"/>
          </w:divBdr>
          <w:divsChild>
            <w:div w:id="1093816026">
              <w:marLeft w:val="0"/>
              <w:marRight w:val="0"/>
              <w:marTop w:val="0"/>
              <w:marBottom w:val="0"/>
              <w:divBdr>
                <w:top w:val="none" w:sz="0" w:space="0" w:color="auto"/>
                <w:left w:val="none" w:sz="0" w:space="0" w:color="auto"/>
                <w:bottom w:val="none" w:sz="0" w:space="0" w:color="auto"/>
                <w:right w:val="none" w:sz="0" w:space="0" w:color="auto"/>
              </w:divBdr>
            </w:div>
          </w:divsChild>
        </w:div>
        <w:div w:id="11537854">
          <w:marLeft w:val="0"/>
          <w:marRight w:val="0"/>
          <w:marTop w:val="0"/>
          <w:marBottom w:val="0"/>
          <w:divBdr>
            <w:top w:val="none" w:sz="0" w:space="0" w:color="auto"/>
            <w:left w:val="none" w:sz="0" w:space="0" w:color="auto"/>
            <w:bottom w:val="none" w:sz="0" w:space="0" w:color="auto"/>
            <w:right w:val="none" w:sz="0" w:space="0" w:color="auto"/>
          </w:divBdr>
          <w:divsChild>
            <w:div w:id="612636990">
              <w:marLeft w:val="0"/>
              <w:marRight w:val="0"/>
              <w:marTop w:val="0"/>
              <w:marBottom w:val="0"/>
              <w:divBdr>
                <w:top w:val="none" w:sz="0" w:space="0" w:color="auto"/>
                <w:left w:val="none" w:sz="0" w:space="0" w:color="auto"/>
                <w:bottom w:val="none" w:sz="0" w:space="0" w:color="auto"/>
                <w:right w:val="none" w:sz="0" w:space="0" w:color="auto"/>
              </w:divBdr>
            </w:div>
          </w:divsChild>
        </w:div>
        <w:div w:id="622734388">
          <w:marLeft w:val="0"/>
          <w:marRight w:val="0"/>
          <w:marTop w:val="0"/>
          <w:marBottom w:val="0"/>
          <w:divBdr>
            <w:top w:val="none" w:sz="0" w:space="0" w:color="auto"/>
            <w:left w:val="none" w:sz="0" w:space="0" w:color="auto"/>
            <w:bottom w:val="none" w:sz="0" w:space="0" w:color="auto"/>
            <w:right w:val="none" w:sz="0" w:space="0" w:color="auto"/>
          </w:divBdr>
          <w:divsChild>
            <w:div w:id="1107385421">
              <w:marLeft w:val="0"/>
              <w:marRight w:val="0"/>
              <w:marTop w:val="0"/>
              <w:marBottom w:val="0"/>
              <w:divBdr>
                <w:top w:val="none" w:sz="0" w:space="0" w:color="auto"/>
                <w:left w:val="none" w:sz="0" w:space="0" w:color="auto"/>
                <w:bottom w:val="none" w:sz="0" w:space="0" w:color="auto"/>
                <w:right w:val="none" w:sz="0" w:space="0" w:color="auto"/>
              </w:divBdr>
            </w:div>
          </w:divsChild>
        </w:div>
        <w:div w:id="1007907785">
          <w:marLeft w:val="0"/>
          <w:marRight w:val="0"/>
          <w:marTop w:val="0"/>
          <w:marBottom w:val="0"/>
          <w:divBdr>
            <w:top w:val="none" w:sz="0" w:space="0" w:color="auto"/>
            <w:left w:val="none" w:sz="0" w:space="0" w:color="auto"/>
            <w:bottom w:val="none" w:sz="0" w:space="0" w:color="auto"/>
            <w:right w:val="none" w:sz="0" w:space="0" w:color="auto"/>
          </w:divBdr>
          <w:divsChild>
            <w:div w:id="146415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609149">
      <w:bodyDiv w:val="1"/>
      <w:marLeft w:val="0"/>
      <w:marRight w:val="0"/>
      <w:marTop w:val="0"/>
      <w:marBottom w:val="0"/>
      <w:divBdr>
        <w:top w:val="none" w:sz="0" w:space="0" w:color="auto"/>
        <w:left w:val="none" w:sz="0" w:space="0" w:color="auto"/>
        <w:bottom w:val="none" w:sz="0" w:space="0" w:color="auto"/>
        <w:right w:val="none" w:sz="0" w:space="0" w:color="auto"/>
      </w:divBdr>
    </w:div>
    <w:div w:id="537469621">
      <w:bodyDiv w:val="1"/>
      <w:marLeft w:val="0"/>
      <w:marRight w:val="0"/>
      <w:marTop w:val="0"/>
      <w:marBottom w:val="0"/>
      <w:divBdr>
        <w:top w:val="none" w:sz="0" w:space="0" w:color="auto"/>
        <w:left w:val="none" w:sz="0" w:space="0" w:color="auto"/>
        <w:bottom w:val="none" w:sz="0" w:space="0" w:color="auto"/>
        <w:right w:val="none" w:sz="0" w:space="0" w:color="auto"/>
      </w:divBdr>
    </w:div>
    <w:div w:id="589699872">
      <w:bodyDiv w:val="1"/>
      <w:marLeft w:val="0"/>
      <w:marRight w:val="0"/>
      <w:marTop w:val="0"/>
      <w:marBottom w:val="0"/>
      <w:divBdr>
        <w:top w:val="none" w:sz="0" w:space="0" w:color="auto"/>
        <w:left w:val="none" w:sz="0" w:space="0" w:color="auto"/>
        <w:bottom w:val="none" w:sz="0" w:space="0" w:color="auto"/>
        <w:right w:val="none" w:sz="0" w:space="0" w:color="auto"/>
      </w:divBdr>
    </w:div>
    <w:div w:id="1343776428">
      <w:bodyDiv w:val="1"/>
      <w:marLeft w:val="0"/>
      <w:marRight w:val="0"/>
      <w:marTop w:val="0"/>
      <w:marBottom w:val="0"/>
      <w:divBdr>
        <w:top w:val="none" w:sz="0" w:space="0" w:color="auto"/>
        <w:left w:val="none" w:sz="0" w:space="0" w:color="auto"/>
        <w:bottom w:val="none" w:sz="0" w:space="0" w:color="auto"/>
        <w:right w:val="none" w:sz="0" w:space="0" w:color="auto"/>
      </w:divBdr>
    </w:div>
    <w:div w:id="1665815557">
      <w:bodyDiv w:val="1"/>
      <w:marLeft w:val="0"/>
      <w:marRight w:val="0"/>
      <w:marTop w:val="0"/>
      <w:marBottom w:val="0"/>
      <w:divBdr>
        <w:top w:val="none" w:sz="0" w:space="0" w:color="auto"/>
        <w:left w:val="none" w:sz="0" w:space="0" w:color="auto"/>
        <w:bottom w:val="none" w:sz="0" w:space="0" w:color="auto"/>
        <w:right w:val="none" w:sz="0" w:space="0" w:color="auto"/>
      </w:divBdr>
    </w:div>
    <w:div w:id="179578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C1E5F60-FFD6-4EE9-AA4D-7E1216D3F992}"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ru-RU"/>
        </a:p>
      </dgm:t>
    </dgm:pt>
    <dgm:pt modelId="{BBD80A7C-2C74-439F-914C-10E16EF1F4E5}">
      <dgm:prSet phldrT="[Текст]" custT="1"/>
      <dgm:spPr>
        <a:solidFill>
          <a:srgbClr val="F93737"/>
        </a:solidFill>
      </dgm:spPr>
      <dgm:t>
        <a:bodyPr/>
        <a:lstStyle/>
        <a:p>
          <a:r>
            <a:rPr lang="ru-RU" sz="1100" b="0" i="0">
              <a:latin typeface="Times New Roman" panose="02020603050405020304" pitchFamily="18" charset="0"/>
              <a:cs typeface="Times New Roman" panose="02020603050405020304" pitchFamily="18" charset="0"/>
            </a:rPr>
            <a:t>За производство и распространение экстремистских материалов</a:t>
          </a:r>
          <a:endParaRPr lang="ru-RU" sz="1100">
            <a:latin typeface="Times New Roman" panose="02020603050405020304" pitchFamily="18" charset="0"/>
            <a:cs typeface="Times New Roman" panose="02020603050405020304" pitchFamily="18" charset="0"/>
          </a:endParaRPr>
        </a:p>
      </dgm:t>
    </dgm:pt>
    <dgm:pt modelId="{EB16EBC6-D91C-46D0-A6DB-90CB2F3556A8}" type="parTrans" cxnId="{29A80E7A-3E66-48D8-8212-005AAF685CCB}">
      <dgm:prSet/>
      <dgm:spPr/>
      <dgm:t>
        <a:bodyPr/>
        <a:lstStyle/>
        <a:p>
          <a:endParaRPr lang="ru-RU"/>
        </a:p>
      </dgm:t>
    </dgm:pt>
    <dgm:pt modelId="{1D9A7139-A2F9-45B4-987C-018CB075E24C}" type="sibTrans" cxnId="{29A80E7A-3E66-48D8-8212-005AAF685CCB}">
      <dgm:prSet/>
      <dgm:spPr/>
      <dgm:t>
        <a:bodyPr/>
        <a:lstStyle/>
        <a:p>
          <a:endParaRPr lang="ru-RU"/>
        </a:p>
      </dgm:t>
    </dgm:pt>
    <dgm:pt modelId="{9DED0BCE-38D5-4432-9F75-CBBE14A2A684}">
      <dgm:prSet phldrT="[Текст]" custT="1"/>
      <dgm:spPr>
        <a:solidFill>
          <a:srgbClr val="F93737"/>
        </a:solidFill>
      </dgm:spPr>
      <dgm:t>
        <a:bodyPr/>
        <a:lstStyle/>
        <a:p>
          <a:r>
            <a:rPr lang="ru-RU" sz="1100" b="0" i="0">
              <a:latin typeface="Times New Roman" panose="02020603050405020304" pitchFamily="18" charset="0"/>
              <a:cs typeface="Times New Roman" panose="02020603050405020304" pitchFamily="18" charset="0"/>
            </a:rPr>
            <a:t>За публичные призывы к осуществлению экстремистской деятельности</a:t>
          </a:r>
          <a:endParaRPr lang="ru-RU" sz="1100">
            <a:latin typeface="Times New Roman" panose="02020603050405020304" pitchFamily="18" charset="0"/>
            <a:cs typeface="Times New Roman" panose="02020603050405020304" pitchFamily="18" charset="0"/>
          </a:endParaRPr>
        </a:p>
      </dgm:t>
    </dgm:pt>
    <dgm:pt modelId="{FD007BEC-3B2B-4B0A-946C-419F132D5441}" type="parTrans" cxnId="{530329D6-174F-4785-AD30-5593DEA96723}">
      <dgm:prSet/>
      <dgm:spPr/>
      <dgm:t>
        <a:bodyPr/>
        <a:lstStyle/>
        <a:p>
          <a:endParaRPr lang="ru-RU"/>
        </a:p>
      </dgm:t>
    </dgm:pt>
    <dgm:pt modelId="{D0ED1007-AE4B-49CF-90B1-845AC75FF26E}" type="sibTrans" cxnId="{530329D6-174F-4785-AD30-5593DEA96723}">
      <dgm:prSet/>
      <dgm:spPr/>
      <dgm:t>
        <a:bodyPr/>
        <a:lstStyle/>
        <a:p>
          <a:endParaRPr lang="ru-RU"/>
        </a:p>
      </dgm:t>
    </dgm:pt>
    <dgm:pt modelId="{B8851ECB-2114-4DAA-8AAE-C5A70EE35A32}">
      <dgm:prSet phldrT="[Текст]" custT="1"/>
      <dgm:spPr/>
      <dgm:t>
        <a:bodyPr/>
        <a:lstStyle/>
        <a:p>
          <a:r>
            <a:rPr lang="ru-RU" sz="1100">
              <a:latin typeface="Times New Roman" panose="02020603050405020304" pitchFamily="18" charset="0"/>
              <a:cs typeface="Times New Roman" panose="02020603050405020304" pitchFamily="18" charset="0"/>
            </a:rPr>
            <a:t>принудительные работы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a:t>
          </a:r>
        </a:p>
      </dgm:t>
    </dgm:pt>
    <dgm:pt modelId="{67CEE747-7E59-41B9-A7BB-E0ADA0007E6A}" type="parTrans" cxnId="{0210209A-2850-42D4-ACEC-31764ADEE0DE}">
      <dgm:prSet/>
      <dgm:spPr/>
      <dgm:t>
        <a:bodyPr/>
        <a:lstStyle/>
        <a:p>
          <a:endParaRPr lang="ru-RU"/>
        </a:p>
      </dgm:t>
    </dgm:pt>
    <dgm:pt modelId="{8F85DD06-B8C0-4657-8C34-AFA201D8FAE2}" type="sibTrans" cxnId="{0210209A-2850-42D4-ACEC-31764ADEE0DE}">
      <dgm:prSet/>
      <dgm:spPr/>
      <dgm:t>
        <a:bodyPr/>
        <a:lstStyle/>
        <a:p>
          <a:endParaRPr lang="ru-RU"/>
        </a:p>
      </dgm:t>
    </dgm:pt>
    <dgm:pt modelId="{11095ED4-3BBC-4546-8DC9-CAC2D27EF1E8}">
      <dgm:prSet phldrT="[Текст]" custT="1"/>
      <dgm:spPr>
        <a:solidFill>
          <a:srgbClr val="F93737"/>
        </a:solidFill>
      </dgm:spPr>
      <dgm:t>
        <a:bodyPr/>
        <a:lstStyle/>
        <a:p>
          <a:r>
            <a:rPr lang="ru-RU" sz="1100" b="0" i="0">
              <a:latin typeface="Times New Roman" panose="02020603050405020304" pitchFamily="18" charset="0"/>
              <a:cs typeface="Times New Roman" panose="02020603050405020304" pitchFamily="18" charset="0"/>
            </a:rPr>
            <a:t>За возбуждение ненависти либо вражды, а также за унижение достоинства человека либо группы лиц </a:t>
          </a:r>
          <a:endParaRPr lang="ru-RU" sz="1100">
            <a:latin typeface="Times New Roman" panose="02020603050405020304" pitchFamily="18" charset="0"/>
            <a:cs typeface="Times New Roman" panose="02020603050405020304" pitchFamily="18" charset="0"/>
          </a:endParaRPr>
        </a:p>
      </dgm:t>
    </dgm:pt>
    <dgm:pt modelId="{2A2AA801-A32F-4A7C-9249-573ECF6AE357}" type="parTrans" cxnId="{411F5571-F14E-49B4-ABA6-4F453700E225}">
      <dgm:prSet/>
      <dgm:spPr/>
      <dgm:t>
        <a:bodyPr/>
        <a:lstStyle/>
        <a:p>
          <a:endParaRPr lang="ru-RU"/>
        </a:p>
      </dgm:t>
    </dgm:pt>
    <dgm:pt modelId="{0A1CD173-BE70-4764-9644-4BEE8433C818}" type="sibTrans" cxnId="{411F5571-F14E-49B4-ABA6-4F453700E225}">
      <dgm:prSet/>
      <dgm:spPr/>
      <dgm:t>
        <a:bodyPr/>
        <a:lstStyle/>
        <a:p>
          <a:endParaRPr lang="ru-RU"/>
        </a:p>
      </dgm:t>
    </dgm:pt>
    <dgm:pt modelId="{C81F63BF-78D0-497B-B459-BFD4BB6D16D6}">
      <dgm:prSet phldrT="[Текст]" custT="1"/>
      <dgm:spPr/>
      <dgm:t>
        <a:bodyPr/>
        <a:lstStyle/>
        <a:p>
          <a:r>
            <a:rPr lang="ru-RU" sz="1100">
              <a:latin typeface="Times New Roman" panose="02020603050405020304" pitchFamily="18" charset="0"/>
              <a:cs typeface="Times New Roman" panose="02020603050405020304" pitchFamily="18" charset="0"/>
            </a:rPr>
            <a:t>штраф в размере от ста тысяч до трехсот тысяч рублей или в размере заработной платы или иного дохода осужденного за период от одного года до двух лет</a:t>
          </a:r>
        </a:p>
      </dgm:t>
    </dgm:pt>
    <dgm:pt modelId="{BDF666E2-D8C3-458F-9DA0-D94B9DA92637}" type="parTrans" cxnId="{9964B85D-9DEC-4A00-B254-86FFEBD17EF9}">
      <dgm:prSet/>
      <dgm:spPr/>
      <dgm:t>
        <a:bodyPr/>
        <a:lstStyle/>
        <a:p>
          <a:endParaRPr lang="ru-RU"/>
        </a:p>
      </dgm:t>
    </dgm:pt>
    <dgm:pt modelId="{CF56005C-6A1C-46E3-BE83-3D8D25BA5F5D}" type="sibTrans" cxnId="{9964B85D-9DEC-4A00-B254-86FFEBD17EF9}">
      <dgm:prSet/>
      <dgm:spPr/>
      <dgm:t>
        <a:bodyPr/>
        <a:lstStyle/>
        <a:p>
          <a:endParaRPr lang="ru-RU"/>
        </a:p>
      </dgm:t>
    </dgm:pt>
    <dgm:pt modelId="{983A47F3-F3CC-4C3C-A5FD-66C48F80EF69}">
      <dgm:prSet phldrT="[Текст]" custT="1"/>
      <dgm:spPr/>
      <dgm:t>
        <a:bodyPr/>
        <a:lstStyle/>
        <a:p>
          <a:r>
            <a:rPr lang="ru-RU" sz="1100" b="0" i="0">
              <a:latin typeface="Times New Roman" panose="02020603050405020304" pitchFamily="18" charset="0"/>
              <a:cs typeface="Times New Roman" panose="02020603050405020304" pitchFamily="18" charset="0"/>
            </a:rPr>
            <a:t>административный штраф в размере от одной до трех тысяч рублей</a:t>
          </a:r>
          <a:endParaRPr lang="ru-RU" sz="1100">
            <a:latin typeface="Times New Roman" panose="02020603050405020304" pitchFamily="18" charset="0"/>
            <a:cs typeface="Times New Roman" panose="02020603050405020304" pitchFamily="18" charset="0"/>
          </a:endParaRPr>
        </a:p>
      </dgm:t>
    </dgm:pt>
    <dgm:pt modelId="{D324CBAA-17AB-45E6-BF15-439F650D60C2}" type="sibTrans" cxnId="{063D9E56-3911-4445-B4D2-AF9100A8D3A2}">
      <dgm:prSet/>
      <dgm:spPr/>
      <dgm:t>
        <a:bodyPr/>
        <a:lstStyle/>
        <a:p>
          <a:endParaRPr lang="ru-RU"/>
        </a:p>
      </dgm:t>
    </dgm:pt>
    <dgm:pt modelId="{CED8D51C-25A4-4CE3-9B81-280061B2EDA7}" type="parTrans" cxnId="{063D9E56-3911-4445-B4D2-AF9100A8D3A2}">
      <dgm:prSet/>
      <dgm:spPr/>
      <dgm:t>
        <a:bodyPr/>
        <a:lstStyle/>
        <a:p>
          <a:endParaRPr lang="ru-RU"/>
        </a:p>
      </dgm:t>
    </dgm:pt>
    <dgm:pt modelId="{9E39A9B8-5A7F-4E24-88F8-61F0EDD55041}">
      <dgm:prSet custT="1"/>
      <dgm:spPr/>
      <dgm:t>
        <a:bodyPr/>
        <a:lstStyle/>
        <a:p>
          <a:endParaRPr lang="ru-RU" sz="1100">
            <a:latin typeface="Times New Roman" panose="02020603050405020304" pitchFamily="18" charset="0"/>
            <a:cs typeface="Times New Roman" panose="02020603050405020304" pitchFamily="18" charset="0"/>
          </a:endParaRPr>
        </a:p>
      </dgm:t>
    </dgm:pt>
    <dgm:pt modelId="{74CCA235-B0BD-4189-B4BD-16614DBBF687}" type="parTrans" cxnId="{5DD7AEF5-2701-404E-9871-FC27CE0A15CE}">
      <dgm:prSet/>
      <dgm:spPr/>
      <dgm:t>
        <a:bodyPr/>
        <a:lstStyle/>
        <a:p>
          <a:endParaRPr lang="ru-RU"/>
        </a:p>
      </dgm:t>
    </dgm:pt>
    <dgm:pt modelId="{178BAC9A-2B37-4900-BF04-D44582AEF9A0}" type="sibTrans" cxnId="{5DD7AEF5-2701-404E-9871-FC27CE0A15CE}">
      <dgm:prSet/>
      <dgm:spPr/>
      <dgm:t>
        <a:bodyPr/>
        <a:lstStyle/>
        <a:p>
          <a:endParaRPr lang="ru-RU"/>
        </a:p>
      </dgm:t>
    </dgm:pt>
    <dgm:pt modelId="{CAAB8184-E8FF-4422-8BEB-13286A25E3ED}">
      <dgm:prSet custT="1"/>
      <dgm:spPr/>
      <dgm:t>
        <a:bodyPr/>
        <a:lstStyle/>
        <a:p>
          <a:r>
            <a:rPr lang="ru-RU" sz="1100">
              <a:latin typeface="Times New Roman" panose="02020603050405020304" pitchFamily="18" charset="0"/>
              <a:cs typeface="Times New Roman" panose="02020603050405020304" pitchFamily="18" charset="0"/>
            </a:rPr>
            <a:t>либо обязательные работы на срок до трехсот шестидесяти часов</a:t>
          </a:r>
        </a:p>
      </dgm:t>
    </dgm:pt>
    <dgm:pt modelId="{3A4937DC-B7FE-4EF3-BCD0-4516FACFA63C}" type="parTrans" cxnId="{775D2A15-56A2-4622-BB1C-E5B532629756}">
      <dgm:prSet/>
      <dgm:spPr/>
      <dgm:t>
        <a:bodyPr/>
        <a:lstStyle/>
        <a:p>
          <a:endParaRPr lang="ru-RU"/>
        </a:p>
      </dgm:t>
    </dgm:pt>
    <dgm:pt modelId="{66C7EBA5-7AF2-4324-926C-52166A377F7C}" type="sibTrans" cxnId="{775D2A15-56A2-4622-BB1C-E5B532629756}">
      <dgm:prSet/>
      <dgm:spPr/>
      <dgm:t>
        <a:bodyPr/>
        <a:lstStyle/>
        <a:p>
          <a:endParaRPr lang="ru-RU"/>
        </a:p>
      </dgm:t>
    </dgm:pt>
    <dgm:pt modelId="{5F0EE1B8-2A63-4733-BB5D-1BFFA895D3E7}">
      <dgm:prSet phldrT="[Текст]" custT="1"/>
      <dgm:spPr/>
      <dgm:t>
        <a:bodyPr/>
        <a:lstStyle/>
        <a:p>
          <a:r>
            <a:rPr lang="ru-RU" sz="1100">
              <a:latin typeface="Times New Roman" panose="02020603050405020304" pitchFamily="18" charset="0"/>
              <a:cs typeface="Times New Roman" panose="02020603050405020304" pitchFamily="18" charset="0"/>
            </a:rPr>
            <a:t>либо лишение права занимать определенные должности или заниматься определенной деятельностью на срок до трех лет</a:t>
          </a:r>
        </a:p>
      </dgm:t>
    </dgm:pt>
    <dgm:pt modelId="{C22737A6-D034-41F3-A43A-960C0C28766F}" type="parTrans" cxnId="{2D726266-9C45-43C8-9EED-0E4FB96AE86E}">
      <dgm:prSet/>
      <dgm:spPr/>
      <dgm:t>
        <a:bodyPr/>
        <a:lstStyle/>
        <a:p>
          <a:endParaRPr lang="ru-RU"/>
        </a:p>
      </dgm:t>
    </dgm:pt>
    <dgm:pt modelId="{05D182BA-15E1-4EAB-AF76-11757BA6337B}" type="sibTrans" cxnId="{2D726266-9C45-43C8-9EED-0E4FB96AE86E}">
      <dgm:prSet/>
      <dgm:spPr/>
      <dgm:t>
        <a:bodyPr/>
        <a:lstStyle/>
        <a:p>
          <a:endParaRPr lang="ru-RU"/>
        </a:p>
      </dgm:t>
    </dgm:pt>
    <dgm:pt modelId="{E8E09AD3-4816-41B2-B83F-95029241E253}">
      <dgm:prSet custT="1"/>
      <dgm:spPr/>
      <dgm:t>
        <a:bodyPr/>
        <a:lstStyle/>
        <a:p>
          <a:r>
            <a:rPr lang="ru-RU" sz="1100">
              <a:latin typeface="Times New Roman" panose="02020603050405020304" pitchFamily="18" charset="0"/>
              <a:cs typeface="Times New Roman" panose="02020603050405020304" pitchFamily="18" charset="0"/>
            </a:rPr>
            <a:t>либо исправительные работаы на срок до одного года</a:t>
          </a:r>
        </a:p>
      </dgm:t>
    </dgm:pt>
    <dgm:pt modelId="{E87CE87B-777E-4B8E-A742-08F33E0CF2DE}" type="parTrans" cxnId="{C4D144F5-89B0-45D0-9258-134A433D7F00}">
      <dgm:prSet/>
      <dgm:spPr/>
      <dgm:t>
        <a:bodyPr/>
        <a:lstStyle/>
        <a:p>
          <a:endParaRPr lang="ru-RU"/>
        </a:p>
      </dgm:t>
    </dgm:pt>
    <dgm:pt modelId="{3EB73867-43FB-48A2-A9CD-C0A6629D84C4}" type="sibTrans" cxnId="{C4D144F5-89B0-45D0-9258-134A433D7F00}">
      <dgm:prSet/>
      <dgm:spPr/>
      <dgm:t>
        <a:bodyPr/>
        <a:lstStyle/>
        <a:p>
          <a:endParaRPr lang="ru-RU"/>
        </a:p>
      </dgm:t>
    </dgm:pt>
    <dgm:pt modelId="{17525572-8B33-4243-8596-8B338C458C84}">
      <dgm:prSet custT="1"/>
      <dgm:spPr/>
      <dgm:t>
        <a:bodyPr/>
        <a:lstStyle/>
        <a:p>
          <a:r>
            <a:rPr lang="ru-RU" sz="1100">
              <a:latin typeface="Times New Roman" panose="02020603050405020304" pitchFamily="18" charset="0"/>
              <a:cs typeface="Times New Roman" panose="02020603050405020304" pitchFamily="18" charset="0"/>
            </a:rPr>
            <a:t>либо принудительные работы на срок до четырех лет</a:t>
          </a:r>
        </a:p>
      </dgm:t>
    </dgm:pt>
    <dgm:pt modelId="{51725057-BD43-4F64-8F2B-6E57A2749A96}" type="parTrans" cxnId="{4C75AF0F-5677-474C-ACC4-036FCCF915BF}">
      <dgm:prSet/>
      <dgm:spPr/>
      <dgm:t>
        <a:bodyPr/>
        <a:lstStyle/>
        <a:p>
          <a:endParaRPr lang="ru-RU"/>
        </a:p>
      </dgm:t>
    </dgm:pt>
    <dgm:pt modelId="{2A845FCB-5532-46E9-BFE9-D29EE791088C}" type="sibTrans" cxnId="{4C75AF0F-5677-474C-ACC4-036FCCF915BF}">
      <dgm:prSet/>
      <dgm:spPr/>
      <dgm:t>
        <a:bodyPr/>
        <a:lstStyle/>
        <a:p>
          <a:endParaRPr lang="ru-RU"/>
        </a:p>
      </dgm:t>
    </dgm:pt>
    <dgm:pt modelId="{217E96F0-021F-46F9-B7D0-A7C8646222F5}">
      <dgm:prSet custT="1"/>
      <dgm:spPr/>
      <dgm:t>
        <a:bodyPr/>
        <a:lstStyle/>
        <a:p>
          <a:r>
            <a:rPr lang="ru-RU" sz="1100">
              <a:latin typeface="Times New Roman" panose="02020603050405020304" pitchFamily="18" charset="0"/>
              <a:cs typeface="Times New Roman" panose="02020603050405020304" pitchFamily="18" charset="0"/>
            </a:rPr>
            <a:t>либо лишение свободы на тот же срок.</a:t>
          </a:r>
        </a:p>
      </dgm:t>
    </dgm:pt>
    <dgm:pt modelId="{BAAEB0AD-3DCD-477C-9292-360EEE561FF2}" type="parTrans" cxnId="{26B806A4-10BC-4A59-90B1-F891AF3AC924}">
      <dgm:prSet/>
      <dgm:spPr/>
      <dgm:t>
        <a:bodyPr/>
        <a:lstStyle/>
        <a:p>
          <a:endParaRPr lang="ru-RU"/>
        </a:p>
      </dgm:t>
    </dgm:pt>
    <dgm:pt modelId="{FBFE2653-AD13-4135-B9D5-7CAAB2FD59CA}" type="sibTrans" cxnId="{26B806A4-10BC-4A59-90B1-F891AF3AC924}">
      <dgm:prSet/>
      <dgm:spPr/>
      <dgm:t>
        <a:bodyPr/>
        <a:lstStyle/>
        <a:p>
          <a:endParaRPr lang="ru-RU"/>
        </a:p>
      </dgm:t>
    </dgm:pt>
    <dgm:pt modelId="{53690770-0A42-404E-B16B-4D6DFC2773FC}">
      <dgm:prSet phldrT="[Текст]" custT="1"/>
      <dgm:spPr/>
      <dgm:t>
        <a:bodyPr/>
        <a:lstStyle/>
        <a:p>
          <a:r>
            <a:rPr lang="ru-RU" sz="1100" b="0" i="0">
              <a:latin typeface="Times New Roman" panose="02020603050405020304" pitchFamily="18" charset="0"/>
              <a:cs typeface="Times New Roman" panose="02020603050405020304" pitchFamily="18" charset="0"/>
            </a:rPr>
            <a:t>либо административный арест на срок до пятнадцати суток с конфискацией указанных материалов и оборудования, использованного для их производства</a:t>
          </a:r>
          <a:endParaRPr lang="ru-RU" sz="1100">
            <a:latin typeface="Times New Roman" panose="02020603050405020304" pitchFamily="18" charset="0"/>
            <a:cs typeface="Times New Roman" panose="02020603050405020304" pitchFamily="18" charset="0"/>
          </a:endParaRPr>
        </a:p>
      </dgm:t>
    </dgm:pt>
    <dgm:pt modelId="{63E0F570-29FE-417E-811B-15F45BA9C632}" type="parTrans" cxnId="{001EF716-E209-41E1-B6DF-75F731A09423}">
      <dgm:prSet/>
      <dgm:spPr/>
      <dgm:t>
        <a:bodyPr/>
        <a:lstStyle/>
        <a:p>
          <a:endParaRPr lang="ru-RU"/>
        </a:p>
      </dgm:t>
    </dgm:pt>
    <dgm:pt modelId="{C376EF45-8182-486D-B73E-A7F486D9AC6B}" type="sibTrans" cxnId="{001EF716-E209-41E1-B6DF-75F731A09423}">
      <dgm:prSet/>
      <dgm:spPr/>
      <dgm:t>
        <a:bodyPr/>
        <a:lstStyle/>
        <a:p>
          <a:endParaRPr lang="ru-RU"/>
        </a:p>
      </dgm:t>
    </dgm:pt>
    <dgm:pt modelId="{91D080E2-7E49-4C71-8DB4-76A5154D4B97}" type="pres">
      <dgm:prSet presAssocID="{4C1E5F60-FFD6-4EE9-AA4D-7E1216D3F992}" presName="Name0" presStyleCnt="0">
        <dgm:presLayoutVars>
          <dgm:dir/>
          <dgm:animLvl val="lvl"/>
          <dgm:resizeHandles val="exact"/>
        </dgm:presLayoutVars>
      </dgm:prSet>
      <dgm:spPr/>
    </dgm:pt>
    <dgm:pt modelId="{1D9CF97A-AE2C-4F79-A621-8B8E05C614F5}" type="pres">
      <dgm:prSet presAssocID="{BBD80A7C-2C74-439F-914C-10E16EF1F4E5}" presName="composite" presStyleCnt="0"/>
      <dgm:spPr/>
    </dgm:pt>
    <dgm:pt modelId="{AA5FF9AC-6004-469C-BB11-0D69171D0AB7}" type="pres">
      <dgm:prSet presAssocID="{BBD80A7C-2C74-439F-914C-10E16EF1F4E5}" presName="parTx" presStyleLbl="alignNode1" presStyleIdx="0" presStyleCnt="3" custScaleX="117551" custScaleY="128446" custLinFactY="-9808" custLinFactNeighborX="8863" custLinFactNeighborY="-100000">
        <dgm:presLayoutVars>
          <dgm:chMax val="0"/>
          <dgm:chPref val="0"/>
          <dgm:bulletEnabled val="1"/>
        </dgm:presLayoutVars>
      </dgm:prSet>
      <dgm:spPr/>
    </dgm:pt>
    <dgm:pt modelId="{F21FDE72-04C7-4FBE-A4F8-93A27A483223}" type="pres">
      <dgm:prSet presAssocID="{BBD80A7C-2C74-439F-914C-10E16EF1F4E5}" presName="desTx" presStyleLbl="alignAccFollowNode1" presStyleIdx="0" presStyleCnt="3" custScaleX="116142" custScaleY="47734" custLinFactNeighborX="8876" custLinFactNeighborY="-35721">
        <dgm:presLayoutVars>
          <dgm:bulletEnabled val="1"/>
        </dgm:presLayoutVars>
      </dgm:prSet>
      <dgm:spPr/>
    </dgm:pt>
    <dgm:pt modelId="{9E22C585-DAFA-4BCD-B900-546EE7F2B899}" type="pres">
      <dgm:prSet presAssocID="{1D9A7139-A2F9-45B4-987C-018CB075E24C}" presName="space" presStyleCnt="0"/>
      <dgm:spPr/>
    </dgm:pt>
    <dgm:pt modelId="{759D589D-847C-4AE2-88FB-E6DC06FDE05F}" type="pres">
      <dgm:prSet presAssocID="{9DED0BCE-38D5-4432-9F75-CBBE14A2A684}" presName="composite" presStyleCnt="0"/>
      <dgm:spPr/>
    </dgm:pt>
    <dgm:pt modelId="{009B617E-D81A-4838-A9C9-73BD927C7D4F}" type="pres">
      <dgm:prSet presAssocID="{9DED0BCE-38D5-4432-9F75-CBBE14A2A684}" presName="parTx" presStyleLbl="alignNode1" presStyleIdx="1" presStyleCnt="3" custScaleX="110249" custScaleY="119545" custLinFactNeighborX="5383" custLinFactNeighborY="-71017">
        <dgm:presLayoutVars>
          <dgm:chMax val="0"/>
          <dgm:chPref val="0"/>
          <dgm:bulletEnabled val="1"/>
        </dgm:presLayoutVars>
      </dgm:prSet>
      <dgm:spPr/>
    </dgm:pt>
    <dgm:pt modelId="{27A3CFD9-F343-49D0-9513-D26D625A5C28}" type="pres">
      <dgm:prSet presAssocID="{9DED0BCE-38D5-4432-9F75-CBBE14A2A684}" presName="desTx" presStyleLbl="alignAccFollowNode1" presStyleIdx="1" presStyleCnt="3" custScaleX="110407" custScaleY="66742" custLinFactNeighborX="5603" custLinFactNeighborY="-22651">
        <dgm:presLayoutVars>
          <dgm:bulletEnabled val="1"/>
        </dgm:presLayoutVars>
      </dgm:prSet>
      <dgm:spPr/>
    </dgm:pt>
    <dgm:pt modelId="{46BFFB9A-B687-4EB0-A51C-0C798C4B9F99}" type="pres">
      <dgm:prSet presAssocID="{D0ED1007-AE4B-49CF-90B1-845AC75FF26E}" presName="space" presStyleCnt="0"/>
      <dgm:spPr/>
    </dgm:pt>
    <dgm:pt modelId="{F8FF60CF-E18F-4755-9091-4EA6DE373FF6}" type="pres">
      <dgm:prSet presAssocID="{11095ED4-3BBC-4546-8DC9-CAC2D27EF1E8}" presName="composite" presStyleCnt="0"/>
      <dgm:spPr/>
    </dgm:pt>
    <dgm:pt modelId="{32B49AA3-5193-416B-AC2B-DE45C63D5419}" type="pres">
      <dgm:prSet presAssocID="{11095ED4-3BBC-4546-8DC9-CAC2D27EF1E8}" presName="parTx" presStyleLbl="alignNode1" presStyleIdx="2" presStyleCnt="3" custScaleX="127958" custScaleY="123735" custLinFactNeighborX="-1712" custLinFactNeighborY="-38259">
        <dgm:presLayoutVars>
          <dgm:chMax val="0"/>
          <dgm:chPref val="0"/>
          <dgm:bulletEnabled val="1"/>
        </dgm:presLayoutVars>
      </dgm:prSet>
      <dgm:spPr/>
    </dgm:pt>
    <dgm:pt modelId="{C3B18B89-A2D7-4BF7-9795-9CCC16C46D23}" type="pres">
      <dgm:prSet presAssocID="{11095ED4-3BBC-4546-8DC9-CAC2D27EF1E8}" presName="desTx" presStyleLbl="alignAccFollowNode1" presStyleIdx="2" presStyleCnt="3" custScaleX="128903" custScaleY="85945" custLinFactNeighborX="-749" custLinFactNeighborY="-8195">
        <dgm:presLayoutVars>
          <dgm:bulletEnabled val="1"/>
        </dgm:presLayoutVars>
      </dgm:prSet>
      <dgm:spPr/>
    </dgm:pt>
  </dgm:ptLst>
  <dgm:cxnLst>
    <dgm:cxn modelId="{F5E9790E-C526-44AC-85FB-3D7D385BA606}" type="presOf" srcId="{BBD80A7C-2C74-439F-914C-10E16EF1F4E5}" destId="{AA5FF9AC-6004-469C-BB11-0D69171D0AB7}" srcOrd="0" destOrd="0" presId="urn:microsoft.com/office/officeart/2005/8/layout/hList1"/>
    <dgm:cxn modelId="{4C75AF0F-5677-474C-ACC4-036FCCF915BF}" srcId="{11095ED4-3BBC-4546-8DC9-CAC2D27EF1E8}" destId="{17525572-8B33-4243-8596-8B338C458C84}" srcOrd="4" destOrd="0" parTransId="{51725057-BD43-4F64-8F2B-6E57A2749A96}" sibTransId="{2A845FCB-5532-46E9-BFE9-D29EE791088C}"/>
    <dgm:cxn modelId="{775D2A15-56A2-4622-BB1C-E5B532629756}" srcId="{11095ED4-3BBC-4546-8DC9-CAC2D27EF1E8}" destId="{CAAB8184-E8FF-4422-8BEB-13286A25E3ED}" srcOrd="2" destOrd="0" parTransId="{3A4937DC-B7FE-4EF3-BCD0-4516FACFA63C}" sibTransId="{66C7EBA5-7AF2-4324-926C-52166A377F7C}"/>
    <dgm:cxn modelId="{001EF716-E209-41E1-B6DF-75F731A09423}" srcId="{BBD80A7C-2C74-439F-914C-10E16EF1F4E5}" destId="{53690770-0A42-404E-B16B-4D6DFC2773FC}" srcOrd="1" destOrd="0" parTransId="{63E0F570-29FE-417E-811B-15F45BA9C632}" sibTransId="{C376EF45-8182-486D-B73E-A7F486D9AC6B}"/>
    <dgm:cxn modelId="{E992043F-2902-48F0-838C-819F64F5BBDE}" type="presOf" srcId="{4C1E5F60-FFD6-4EE9-AA4D-7E1216D3F992}" destId="{91D080E2-7E49-4C71-8DB4-76A5154D4B97}" srcOrd="0" destOrd="0" presId="urn:microsoft.com/office/officeart/2005/8/layout/hList1"/>
    <dgm:cxn modelId="{9964B85D-9DEC-4A00-B254-86FFEBD17EF9}" srcId="{11095ED4-3BBC-4546-8DC9-CAC2D27EF1E8}" destId="{C81F63BF-78D0-497B-B459-BFD4BB6D16D6}" srcOrd="0" destOrd="0" parTransId="{BDF666E2-D8C3-458F-9DA0-D94B9DA92637}" sibTransId="{CF56005C-6A1C-46E3-BE83-3D8D25BA5F5D}"/>
    <dgm:cxn modelId="{6252AA41-E84E-4C67-A917-1DE9A46101C5}" type="presOf" srcId="{11095ED4-3BBC-4546-8DC9-CAC2D27EF1E8}" destId="{32B49AA3-5193-416B-AC2B-DE45C63D5419}" srcOrd="0" destOrd="0" presId="urn:microsoft.com/office/officeart/2005/8/layout/hList1"/>
    <dgm:cxn modelId="{E42B9A44-8BA9-48D1-A6C3-E0386E44363E}" type="presOf" srcId="{5F0EE1B8-2A63-4733-BB5D-1BFFA895D3E7}" destId="{C3B18B89-A2D7-4BF7-9795-9CCC16C46D23}" srcOrd="0" destOrd="1" presId="urn:microsoft.com/office/officeart/2005/8/layout/hList1"/>
    <dgm:cxn modelId="{2D726266-9C45-43C8-9EED-0E4FB96AE86E}" srcId="{11095ED4-3BBC-4546-8DC9-CAC2D27EF1E8}" destId="{5F0EE1B8-2A63-4733-BB5D-1BFFA895D3E7}" srcOrd="1" destOrd="0" parTransId="{C22737A6-D034-41F3-A43A-960C0C28766F}" sibTransId="{05D182BA-15E1-4EAB-AF76-11757BA6337B}"/>
    <dgm:cxn modelId="{86697F48-118D-479F-B3DF-F233A70BD006}" type="presOf" srcId="{C81F63BF-78D0-497B-B459-BFD4BB6D16D6}" destId="{C3B18B89-A2D7-4BF7-9795-9CCC16C46D23}" srcOrd="0" destOrd="0" presId="urn:microsoft.com/office/officeart/2005/8/layout/hList1"/>
    <dgm:cxn modelId="{EBDB3C6D-E901-499C-877C-AA41A1AD413F}" type="presOf" srcId="{9DED0BCE-38D5-4432-9F75-CBBE14A2A684}" destId="{009B617E-D81A-4838-A9C9-73BD927C7D4F}" srcOrd="0" destOrd="0" presId="urn:microsoft.com/office/officeart/2005/8/layout/hList1"/>
    <dgm:cxn modelId="{88E1D54E-A709-4B9F-A5E6-6B0842D1730E}" type="presOf" srcId="{983A47F3-F3CC-4C3C-A5FD-66C48F80EF69}" destId="{F21FDE72-04C7-4FBE-A4F8-93A27A483223}" srcOrd="0" destOrd="0" presId="urn:microsoft.com/office/officeart/2005/8/layout/hList1"/>
    <dgm:cxn modelId="{411F5571-F14E-49B4-ABA6-4F453700E225}" srcId="{4C1E5F60-FFD6-4EE9-AA4D-7E1216D3F992}" destId="{11095ED4-3BBC-4546-8DC9-CAC2D27EF1E8}" srcOrd="2" destOrd="0" parTransId="{2A2AA801-A32F-4A7C-9249-573ECF6AE357}" sibTransId="{0A1CD173-BE70-4764-9644-4BEE8433C818}"/>
    <dgm:cxn modelId="{063D9E56-3911-4445-B4D2-AF9100A8D3A2}" srcId="{BBD80A7C-2C74-439F-914C-10E16EF1F4E5}" destId="{983A47F3-F3CC-4C3C-A5FD-66C48F80EF69}" srcOrd="0" destOrd="0" parTransId="{CED8D51C-25A4-4CE3-9B81-280061B2EDA7}" sibTransId="{D324CBAA-17AB-45E6-BF15-439F650D60C2}"/>
    <dgm:cxn modelId="{7AEDCF78-5FE9-463C-9B81-197B151053C9}" type="presOf" srcId="{CAAB8184-E8FF-4422-8BEB-13286A25E3ED}" destId="{C3B18B89-A2D7-4BF7-9795-9CCC16C46D23}" srcOrd="0" destOrd="2" presId="urn:microsoft.com/office/officeart/2005/8/layout/hList1"/>
    <dgm:cxn modelId="{29A80E7A-3E66-48D8-8212-005AAF685CCB}" srcId="{4C1E5F60-FFD6-4EE9-AA4D-7E1216D3F992}" destId="{BBD80A7C-2C74-439F-914C-10E16EF1F4E5}" srcOrd="0" destOrd="0" parTransId="{EB16EBC6-D91C-46D0-A6DB-90CB2F3556A8}" sibTransId="{1D9A7139-A2F9-45B4-987C-018CB075E24C}"/>
    <dgm:cxn modelId="{93333288-437A-43FF-8AE4-3D33A625C0CE}" type="presOf" srcId="{53690770-0A42-404E-B16B-4D6DFC2773FC}" destId="{F21FDE72-04C7-4FBE-A4F8-93A27A483223}" srcOrd="0" destOrd="1" presId="urn:microsoft.com/office/officeart/2005/8/layout/hList1"/>
    <dgm:cxn modelId="{7B39A48F-D766-49AD-A27C-8F5BAF7EEB2C}" type="presOf" srcId="{217E96F0-021F-46F9-B7D0-A7C8646222F5}" destId="{C3B18B89-A2D7-4BF7-9795-9CCC16C46D23}" srcOrd="0" destOrd="5" presId="urn:microsoft.com/office/officeart/2005/8/layout/hList1"/>
    <dgm:cxn modelId="{0210209A-2850-42D4-ACEC-31764ADEE0DE}" srcId="{9DED0BCE-38D5-4432-9F75-CBBE14A2A684}" destId="{B8851ECB-2114-4DAA-8AAE-C5A70EE35A32}" srcOrd="0" destOrd="0" parTransId="{67CEE747-7E59-41B9-A7BB-E0ADA0007E6A}" sibTransId="{8F85DD06-B8C0-4657-8C34-AFA201D8FAE2}"/>
    <dgm:cxn modelId="{E584BAA3-12D4-4D5D-9137-864798DEAABD}" type="presOf" srcId="{B8851ECB-2114-4DAA-8AAE-C5A70EE35A32}" destId="{27A3CFD9-F343-49D0-9513-D26D625A5C28}" srcOrd="0" destOrd="0" presId="urn:microsoft.com/office/officeart/2005/8/layout/hList1"/>
    <dgm:cxn modelId="{26B806A4-10BC-4A59-90B1-F891AF3AC924}" srcId="{11095ED4-3BBC-4546-8DC9-CAC2D27EF1E8}" destId="{217E96F0-021F-46F9-B7D0-A7C8646222F5}" srcOrd="5" destOrd="0" parTransId="{BAAEB0AD-3DCD-477C-9292-360EEE561FF2}" sibTransId="{FBFE2653-AD13-4135-B9D5-7CAAB2FD59CA}"/>
    <dgm:cxn modelId="{FA0DB9C6-1538-458B-89BF-BB5443796ED1}" type="presOf" srcId="{9E39A9B8-5A7F-4E24-88F8-61F0EDD55041}" destId="{27A3CFD9-F343-49D0-9513-D26D625A5C28}" srcOrd="0" destOrd="1" presId="urn:microsoft.com/office/officeart/2005/8/layout/hList1"/>
    <dgm:cxn modelId="{530329D6-174F-4785-AD30-5593DEA96723}" srcId="{4C1E5F60-FFD6-4EE9-AA4D-7E1216D3F992}" destId="{9DED0BCE-38D5-4432-9F75-CBBE14A2A684}" srcOrd="1" destOrd="0" parTransId="{FD007BEC-3B2B-4B0A-946C-419F132D5441}" sibTransId="{D0ED1007-AE4B-49CF-90B1-845AC75FF26E}"/>
    <dgm:cxn modelId="{F8881FD8-FE30-4ED6-B3D5-73258BFE87A4}" type="presOf" srcId="{E8E09AD3-4816-41B2-B83F-95029241E253}" destId="{C3B18B89-A2D7-4BF7-9795-9CCC16C46D23}" srcOrd="0" destOrd="3" presId="urn:microsoft.com/office/officeart/2005/8/layout/hList1"/>
    <dgm:cxn modelId="{92C14CE1-E7F7-456D-8E5B-7E945E062F59}" type="presOf" srcId="{17525572-8B33-4243-8596-8B338C458C84}" destId="{C3B18B89-A2D7-4BF7-9795-9CCC16C46D23}" srcOrd="0" destOrd="4" presId="urn:microsoft.com/office/officeart/2005/8/layout/hList1"/>
    <dgm:cxn modelId="{C4D144F5-89B0-45D0-9258-134A433D7F00}" srcId="{11095ED4-3BBC-4546-8DC9-CAC2D27EF1E8}" destId="{E8E09AD3-4816-41B2-B83F-95029241E253}" srcOrd="3" destOrd="0" parTransId="{E87CE87B-777E-4B8E-A742-08F33E0CF2DE}" sibTransId="{3EB73867-43FB-48A2-A9CD-C0A6629D84C4}"/>
    <dgm:cxn modelId="{5DD7AEF5-2701-404E-9871-FC27CE0A15CE}" srcId="{9DED0BCE-38D5-4432-9F75-CBBE14A2A684}" destId="{9E39A9B8-5A7F-4E24-88F8-61F0EDD55041}" srcOrd="1" destOrd="0" parTransId="{74CCA235-B0BD-4189-B4BD-16614DBBF687}" sibTransId="{178BAC9A-2B37-4900-BF04-D44582AEF9A0}"/>
    <dgm:cxn modelId="{275ADDF3-8223-4934-8497-DAB3D95A6088}" type="presParOf" srcId="{91D080E2-7E49-4C71-8DB4-76A5154D4B97}" destId="{1D9CF97A-AE2C-4F79-A621-8B8E05C614F5}" srcOrd="0" destOrd="0" presId="urn:microsoft.com/office/officeart/2005/8/layout/hList1"/>
    <dgm:cxn modelId="{B4954421-DE4B-4BD7-B88B-7B0A8C325567}" type="presParOf" srcId="{1D9CF97A-AE2C-4F79-A621-8B8E05C614F5}" destId="{AA5FF9AC-6004-469C-BB11-0D69171D0AB7}" srcOrd="0" destOrd="0" presId="urn:microsoft.com/office/officeart/2005/8/layout/hList1"/>
    <dgm:cxn modelId="{E6C30FA9-C08F-4E8E-A5EA-AB2DC07433EB}" type="presParOf" srcId="{1D9CF97A-AE2C-4F79-A621-8B8E05C614F5}" destId="{F21FDE72-04C7-4FBE-A4F8-93A27A483223}" srcOrd="1" destOrd="0" presId="urn:microsoft.com/office/officeart/2005/8/layout/hList1"/>
    <dgm:cxn modelId="{E621FBCB-D4AF-4C0E-AF0D-519E4D7F5EB0}" type="presParOf" srcId="{91D080E2-7E49-4C71-8DB4-76A5154D4B97}" destId="{9E22C585-DAFA-4BCD-B900-546EE7F2B899}" srcOrd="1" destOrd="0" presId="urn:microsoft.com/office/officeart/2005/8/layout/hList1"/>
    <dgm:cxn modelId="{3263C053-552C-470C-A0B1-36DA6B4333D2}" type="presParOf" srcId="{91D080E2-7E49-4C71-8DB4-76A5154D4B97}" destId="{759D589D-847C-4AE2-88FB-E6DC06FDE05F}" srcOrd="2" destOrd="0" presId="urn:microsoft.com/office/officeart/2005/8/layout/hList1"/>
    <dgm:cxn modelId="{2771E846-1AB7-459E-A5C4-1BCFC984CCD9}" type="presParOf" srcId="{759D589D-847C-4AE2-88FB-E6DC06FDE05F}" destId="{009B617E-D81A-4838-A9C9-73BD927C7D4F}" srcOrd="0" destOrd="0" presId="urn:microsoft.com/office/officeart/2005/8/layout/hList1"/>
    <dgm:cxn modelId="{8809FBF3-4B9E-4D40-98F2-E62078A12CC6}" type="presParOf" srcId="{759D589D-847C-4AE2-88FB-E6DC06FDE05F}" destId="{27A3CFD9-F343-49D0-9513-D26D625A5C28}" srcOrd="1" destOrd="0" presId="urn:microsoft.com/office/officeart/2005/8/layout/hList1"/>
    <dgm:cxn modelId="{27A193D7-1F22-42B0-8E0D-EB7FAD8854E4}" type="presParOf" srcId="{91D080E2-7E49-4C71-8DB4-76A5154D4B97}" destId="{46BFFB9A-B687-4EB0-A51C-0C798C4B9F99}" srcOrd="3" destOrd="0" presId="urn:microsoft.com/office/officeart/2005/8/layout/hList1"/>
    <dgm:cxn modelId="{C41724F4-FC0A-4B93-98DD-E8FDFE248F76}" type="presParOf" srcId="{91D080E2-7E49-4C71-8DB4-76A5154D4B97}" destId="{F8FF60CF-E18F-4755-9091-4EA6DE373FF6}" srcOrd="4" destOrd="0" presId="urn:microsoft.com/office/officeart/2005/8/layout/hList1"/>
    <dgm:cxn modelId="{7CC96A73-EDEB-428E-AD75-4434D7FBAD8E}" type="presParOf" srcId="{F8FF60CF-E18F-4755-9091-4EA6DE373FF6}" destId="{32B49AA3-5193-416B-AC2B-DE45C63D5419}" srcOrd="0" destOrd="0" presId="urn:microsoft.com/office/officeart/2005/8/layout/hList1"/>
    <dgm:cxn modelId="{AF43D94E-EA41-4344-97CE-A2461CED1D5C}" type="presParOf" srcId="{F8FF60CF-E18F-4755-9091-4EA6DE373FF6}" destId="{C3B18B89-A2D7-4BF7-9795-9CCC16C46D23}" srcOrd="1" destOrd="0" presId="urn:microsoft.com/office/officeart/2005/8/layout/h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90D2DA7-2A39-476A-9064-C0ED8B74A6E3}"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ru-RU"/>
        </a:p>
      </dgm:t>
    </dgm:pt>
    <dgm:pt modelId="{F9609665-A53B-4569-B7B4-71D3C1A64BC6}">
      <dgm:prSet phldrT="[Текст]" custT="1"/>
      <dgm:spPr>
        <a:solidFill>
          <a:srgbClr val="F93737"/>
        </a:solidFill>
      </dgm:spPr>
      <dgm:t>
        <a:bodyPr/>
        <a:lstStyle/>
        <a:p>
          <a:r>
            <a:rPr lang="en-US" sz="1200">
              <a:latin typeface="Times New Roman" panose="02020603050405020304" pitchFamily="18" charset="0"/>
              <a:cs typeface="Times New Roman" panose="02020603050405020304" pitchFamily="18" charset="0"/>
            </a:rPr>
            <a:t>C</a:t>
          </a:r>
          <a:r>
            <a:rPr lang="ru-RU" sz="1200">
              <a:latin typeface="Times New Roman" panose="02020603050405020304" pitchFamily="18" charset="0"/>
              <a:cs typeface="Times New Roman" panose="02020603050405020304" pitchFamily="18" charset="0"/>
            </a:rPr>
            <a:t>быт наркотических средств с помощью сети Интернет </a:t>
          </a:r>
        </a:p>
      </dgm:t>
    </dgm:pt>
    <dgm:pt modelId="{67E97933-F214-4CA8-9521-61E9C012F260}" type="parTrans" cxnId="{50DB1D1A-13E6-442B-898F-1A9FCC27E1DA}">
      <dgm:prSet/>
      <dgm:spPr/>
      <dgm:t>
        <a:bodyPr/>
        <a:lstStyle/>
        <a:p>
          <a:endParaRPr lang="ru-RU"/>
        </a:p>
      </dgm:t>
    </dgm:pt>
    <dgm:pt modelId="{14996D43-4CB3-40C3-920D-CEFFF5F7A093}" type="sibTrans" cxnId="{50DB1D1A-13E6-442B-898F-1A9FCC27E1DA}">
      <dgm:prSet/>
      <dgm:spPr/>
      <dgm:t>
        <a:bodyPr/>
        <a:lstStyle/>
        <a:p>
          <a:endParaRPr lang="ru-RU"/>
        </a:p>
      </dgm:t>
    </dgm:pt>
    <dgm:pt modelId="{0F714DA8-4E62-4C9E-870E-F98CEB1FCA62}">
      <dgm:prSet phldrT="[Текст]" custT="1"/>
      <dgm:spPr/>
      <dgm:t>
        <a:bodyPr/>
        <a:lstStyle/>
        <a:p>
          <a:r>
            <a:rPr lang="ru-RU" sz="1200">
              <a:latin typeface="Times New Roman" panose="02020603050405020304" pitchFamily="18" charset="0"/>
              <a:cs typeface="Times New Roman" panose="02020603050405020304" pitchFamily="18" charset="0"/>
            </a:rPr>
            <a:t>лишение свободы на срок от пяти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a:t>
          </a:r>
        </a:p>
      </dgm:t>
    </dgm:pt>
    <dgm:pt modelId="{1E3012F7-62CE-4F2A-A85E-C33440FBF945}" type="parTrans" cxnId="{3E88ED44-BED2-47A4-A452-6F7A0A2F7E41}">
      <dgm:prSet/>
      <dgm:spPr/>
      <dgm:t>
        <a:bodyPr/>
        <a:lstStyle/>
        <a:p>
          <a:endParaRPr lang="ru-RU"/>
        </a:p>
      </dgm:t>
    </dgm:pt>
    <dgm:pt modelId="{AA0B016C-2BCA-4C28-AF36-B6E4F9C62C5A}" type="sibTrans" cxnId="{3E88ED44-BED2-47A4-A452-6F7A0A2F7E41}">
      <dgm:prSet/>
      <dgm:spPr/>
      <dgm:t>
        <a:bodyPr/>
        <a:lstStyle/>
        <a:p>
          <a:endParaRPr lang="ru-RU"/>
        </a:p>
      </dgm:t>
    </dgm:pt>
    <dgm:pt modelId="{79737929-A13A-401C-BC42-89DBF2CD76D8}">
      <dgm:prSet phldrT="[Текст]" custT="1"/>
      <dgm:spPr>
        <a:solidFill>
          <a:srgbClr val="F93737"/>
        </a:solidFill>
      </dgm:spPr>
      <dgm:t>
        <a:bodyPr/>
        <a:lstStyle/>
        <a:p>
          <a:r>
            <a:rPr lang="ru-RU" sz="1200">
              <a:latin typeface="Times New Roman" panose="02020603050405020304" pitchFamily="18" charset="0"/>
              <a:cs typeface="Times New Roman" panose="02020603050405020304" pitchFamily="18" charset="0"/>
            </a:rPr>
            <a:t>Пропаганда либо незаконная реклама наркотических средств, психотропных веществ</a:t>
          </a:r>
        </a:p>
      </dgm:t>
    </dgm:pt>
    <dgm:pt modelId="{9169DBD5-1390-4F60-BB27-C7170C3150B6}" type="sibTrans" cxnId="{CEA6742E-1B3A-4D3D-804B-3F9533285723}">
      <dgm:prSet/>
      <dgm:spPr/>
      <dgm:t>
        <a:bodyPr/>
        <a:lstStyle/>
        <a:p>
          <a:endParaRPr lang="ru-RU"/>
        </a:p>
      </dgm:t>
    </dgm:pt>
    <dgm:pt modelId="{4915C043-AA6E-48D3-8466-F80E65400E03}" type="parTrans" cxnId="{CEA6742E-1B3A-4D3D-804B-3F9533285723}">
      <dgm:prSet/>
      <dgm:spPr/>
      <dgm:t>
        <a:bodyPr/>
        <a:lstStyle/>
        <a:p>
          <a:endParaRPr lang="ru-RU"/>
        </a:p>
      </dgm:t>
    </dgm:pt>
    <dgm:pt modelId="{0E76DD25-FD0F-49BD-8723-A748C3F145DF}">
      <dgm:prSet phldrT="[Текст]" custT="1"/>
      <dgm:spPr/>
      <dgm:t>
        <a:bodyPr/>
        <a:lstStyle/>
        <a:p>
          <a:r>
            <a:rPr lang="ru-RU" sz="1200">
              <a:latin typeface="Times New Roman" panose="02020603050405020304" pitchFamily="18" charset="0"/>
              <a:cs typeface="Times New Roman" panose="02020603050405020304" pitchFamily="18" charset="0"/>
            </a:rPr>
            <a:t>административный штраф в размере от четырех тысяч до пяти тысяч рублей с конфискацией рекламной продукции и оборудования, использованного для ее изготовления</a:t>
          </a:r>
        </a:p>
      </dgm:t>
    </dgm:pt>
    <dgm:pt modelId="{07430D79-2BDC-44F8-9224-00F190190F23}" type="sibTrans" cxnId="{DC6F04DE-51C9-4423-82F4-6EEC1B13DFF9}">
      <dgm:prSet/>
      <dgm:spPr/>
      <dgm:t>
        <a:bodyPr/>
        <a:lstStyle/>
        <a:p>
          <a:endParaRPr lang="ru-RU"/>
        </a:p>
      </dgm:t>
    </dgm:pt>
    <dgm:pt modelId="{797F15BB-C52F-4C00-BCA0-40F3A1EDC01F}" type="parTrans" cxnId="{DC6F04DE-51C9-4423-82F4-6EEC1B13DFF9}">
      <dgm:prSet/>
      <dgm:spPr/>
      <dgm:t>
        <a:bodyPr/>
        <a:lstStyle/>
        <a:p>
          <a:endParaRPr lang="ru-RU"/>
        </a:p>
      </dgm:t>
    </dgm:pt>
    <dgm:pt modelId="{1A5B7CDA-A7BE-4322-BD01-33AA61C8B2F8}" type="pres">
      <dgm:prSet presAssocID="{290D2DA7-2A39-476A-9064-C0ED8B74A6E3}" presName="Name0" presStyleCnt="0">
        <dgm:presLayoutVars>
          <dgm:dir/>
          <dgm:animLvl val="lvl"/>
          <dgm:resizeHandles val="exact"/>
        </dgm:presLayoutVars>
      </dgm:prSet>
      <dgm:spPr/>
    </dgm:pt>
    <dgm:pt modelId="{28900D0B-1E75-4E56-8DBD-1A8F482101BC}" type="pres">
      <dgm:prSet presAssocID="{79737929-A13A-401C-BC42-89DBF2CD76D8}" presName="linNode" presStyleCnt="0"/>
      <dgm:spPr/>
    </dgm:pt>
    <dgm:pt modelId="{B04CFAD0-AC1A-4132-ADA0-D00EB4482A20}" type="pres">
      <dgm:prSet presAssocID="{79737929-A13A-401C-BC42-89DBF2CD76D8}" presName="parentText" presStyleLbl="node1" presStyleIdx="0" presStyleCnt="2">
        <dgm:presLayoutVars>
          <dgm:chMax val="1"/>
          <dgm:bulletEnabled val="1"/>
        </dgm:presLayoutVars>
      </dgm:prSet>
      <dgm:spPr/>
    </dgm:pt>
    <dgm:pt modelId="{581D5A38-020B-43B0-9AC0-D307221FAF07}" type="pres">
      <dgm:prSet presAssocID="{79737929-A13A-401C-BC42-89DBF2CD76D8}" presName="descendantText" presStyleLbl="alignAccFollowNode1" presStyleIdx="0" presStyleCnt="2">
        <dgm:presLayoutVars>
          <dgm:bulletEnabled val="1"/>
        </dgm:presLayoutVars>
      </dgm:prSet>
      <dgm:spPr/>
    </dgm:pt>
    <dgm:pt modelId="{E4B1AA64-F969-4582-A50F-CFF972728650}" type="pres">
      <dgm:prSet presAssocID="{9169DBD5-1390-4F60-BB27-C7170C3150B6}" presName="sp" presStyleCnt="0"/>
      <dgm:spPr/>
    </dgm:pt>
    <dgm:pt modelId="{2F6E2C5F-B0EF-41AE-B059-8E553BA17B53}" type="pres">
      <dgm:prSet presAssocID="{F9609665-A53B-4569-B7B4-71D3C1A64BC6}" presName="linNode" presStyleCnt="0"/>
      <dgm:spPr/>
    </dgm:pt>
    <dgm:pt modelId="{C1A97BDE-A4B3-4950-80B0-384A03B709F7}" type="pres">
      <dgm:prSet presAssocID="{F9609665-A53B-4569-B7B4-71D3C1A64BC6}" presName="parentText" presStyleLbl="node1" presStyleIdx="1" presStyleCnt="2">
        <dgm:presLayoutVars>
          <dgm:chMax val="1"/>
          <dgm:bulletEnabled val="1"/>
        </dgm:presLayoutVars>
      </dgm:prSet>
      <dgm:spPr/>
    </dgm:pt>
    <dgm:pt modelId="{DA754386-804D-4FF8-B5E9-B71AE579C37E}" type="pres">
      <dgm:prSet presAssocID="{F9609665-A53B-4569-B7B4-71D3C1A64BC6}" presName="descendantText" presStyleLbl="alignAccFollowNode1" presStyleIdx="1" presStyleCnt="2">
        <dgm:presLayoutVars>
          <dgm:bulletEnabled val="1"/>
        </dgm:presLayoutVars>
      </dgm:prSet>
      <dgm:spPr/>
    </dgm:pt>
  </dgm:ptLst>
  <dgm:cxnLst>
    <dgm:cxn modelId="{50DB1D1A-13E6-442B-898F-1A9FCC27E1DA}" srcId="{290D2DA7-2A39-476A-9064-C0ED8B74A6E3}" destId="{F9609665-A53B-4569-B7B4-71D3C1A64BC6}" srcOrd="1" destOrd="0" parTransId="{67E97933-F214-4CA8-9521-61E9C012F260}" sibTransId="{14996D43-4CB3-40C3-920D-CEFFF5F7A093}"/>
    <dgm:cxn modelId="{CEA6742E-1B3A-4D3D-804B-3F9533285723}" srcId="{290D2DA7-2A39-476A-9064-C0ED8B74A6E3}" destId="{79737929-A13A-401C-BC42-89DBF2CD76D8}" srcOrd="0" destOrd="0" parTransId="{4915C043-AA6E-48D3-8466-F80E65400E03}" sibTransId="{9169DBD5-1390-4F60-BB27-C7170C3150B6}"/>
    <dgm:cxn modelId="{D7AC3C60-6F6B-4325-B5AA-A5672AAF1DF3}" type="presOf" srcId="{0F714DA8-4E62-4C9E-870E-F98CEB1FCA62}" destId="{DA754386-804D-4FF8-B5E9-B71AE579C37E}" srcOrd="0" destOrd="0" presId="urn:microsoft.com/office/officeart/2005/8/layout/vList5"/>
    <dgm:cxn modelId="{3E88ED44-BED2-47A4-A452-6F7A0A2F7E41}" srcId="{F9609665-A53B-4569-B7B4-71D3C1A64BC6}" destId="{0F714DA8-4E62-4C9E-870E-F98CEB1FCA62}" srcOrd="0" destOrd="0" parTransId="{1E3012F7-62CE-4F2A-A85E-C33440FBF945}" sibTransId="{AA0B016C-2BCA-4C28-AF36-B6E4F9C62C5A}"/>
    <dgm:cxn modelId="{BD68E666-2A16-40FF-B301-A7E0F35643C7}" type="presOf" srcId="{290D2DA7-2A39-476A-9064-C0ED8B74A6E3}" destId="{1A5B7CDA-A7BE-4322-BD01-33AA61C8B2F8}" srcOrd="0" destOrd="0" presId="urn:microsoft.com/office/officeart/2005/8/layout/vList5"/>
    <dgm:cxn modelId="{2268E597-CF55-4C9C-8AEF-749DA43FF89C}" type="presOf" srcId="{F9609665-A53B-4569-B7B4-71D3C1A64BC6}" destId="{C1A97BDE-A4B3-4950-80B0-384A03B709F7}" srcOrd="0" destOrd="0" presId="urn:microsoft.com/office/officeart/2005/8/layout/vList5"/>
    <dgm:cxn modelId="{378657B8-CCAF-4EB9-A13B-CBFDF6DC15B6}" type="presOf" srcId="{79737929-A13A-401C-BC42-89DBF2CD76D8}" destId="{B04CFAD0-AC1A-4132-ADA0-D00EB4482A20}" srcOrd="0" destOrd="0" presId="urn:microsoft.com/office/officeart/2005/8/layout/vList5"/>
    <dgm:cxn modelId="{15CCD3C0-9765-46D8-854D-C6D65B9F6206}" type="presOf" srcId="{0E76DD25-FD0F-49BD-8723-A748C3F145DF}" destId="{581D5A38-020B-43B0-9AC0-D307221FAF07}" srcOrd="0" destOrd="0" presId="urn:microsoft.com/office/officeart/2005/8/layout/vList5"/>
    <dgm:cxn modelId="{DC6F04DE-51C9-4423-82F4-6EEC1B13DFF9}" srcId="{79737929-A13A-401C-BC42-89DBF2CD76D8}" destId="{0E76DD25-FD0F-49BD-8723-A748C3F145DF}" srcOrd="0" destOrd="0" parTransId="{797F15BB-C52F-4C00-BCA0-40F3A1EDC01F}" sibTransId="{07430D79-2BDC-44F8-9224-00F190190F23}"/>
    <dgm:cxn modelId="{65D0C69C-FC35-4823-A1CD-034119CFBAB4}" type="presParOf" srcId="{1A5B7CDA-A7BE-4322-BD01-33AA61C8B2F8}" destId="{28900D0B-1E75-4E56-8DBD-1A8F482101BC}" srcOrd="0" destOrd="0" presId="urn:microsoft.com/office/officeart/2005/8/layout/vList5"/>
    <dgm:cxn modelId="{4B5E1A56-93D5-4B08-BF36-B67021AA4EC1}" type="presParOf" srcId="{28900D0B-1E75-4E56-8DBD-1A8F482101BC}" destId="{B04CFAD0-AC1A-4132-ADA0-D00EB4482A20}" srcOrd="0" destOrd="0" presId="urn:microsoft.com/office/officeart/2005/8/layout/vList5"/>
    <dgm:cxn modelId="{6A496575-664C-4C21-A4A3-F22F333C9AA6}" type="presParOf" srcId="{28900D0B-1E75-4E56-8DBD-1A8F482101BC}" destId="{581D5A38-020B-43B0-9AC0-D307221FAF07}" srcOrd="1" destOrd="0" presId="urn:microsoft.com/office/officeart/2005/8/layout/vList5"/>
    <dgm:cxn modelId="{A26C3C20-2B88-4148-99E1-B43532B24747}" type="presParOf" srcId="{1A5B7CDA-A7BE-4322-BD01-33AA61C8B2F8}" destId="{E4B1AA64-F969-4582-A50F-CFF972728650}" srcOrd="1" destOrd="0" presId="urn:microsoft.com/office/officeart/2005/8/layout/vList5"/>
    <dgm:cxn modelId="{DE08ADD1-C98F-4EEA-9AC1-374D0CA17A76}" type="presParOf" srcId="{1A5B7CDA-A7BE-4322-BD01-33AA61C8B2F8}" destId="{2F6E2C5F-B0EF-41AE-B059-8E553BA17B53}" srcOrd="2" destOrd="0" presId="urn:microsoft.com/office/officeart/2005/8/layout/vList5"/>
    <dgm:cxn modelId="{F39BF019-47BD-4459-AC42-0D731C2D4AD9}" type="presParOf" srcId="{2F6E2C5F-B0EF-41AE-B059-8E553BA17B53}" destId="{C1A97BDE-A4B3-4950-80B0-384A03B709F7}" srcOrd="0" destOrd="0" presId="urn:microsoft.com/office/officeart/2005/8/layout/vList5"/>
    <dgm:cxn modelId="{EF5FD580-267B-4A81-86CF-8F72B0478308}" type="presParOf" srcId="{2F6E2C5F-B0EF-41AE-B059-8E553BA17B53}" destId="{DA754386-804D-4FF8-B5E9-B71AE579C37E}" srcOrd="1" destOrd="0" presId="urn:microsoft.com/office/officeart/2005/8/layout/vList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EEBC7EA-0354-4717-9CAE-7305D05FF814}"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ru-RU"/>
        </a:p>
      </dgm:t>
    </dgm:pt>
    <dgm:pt modelId="{FBDF005B-753F-4351-A6CB-000E42ED055F}">
      <dgm:prSet phldrT="[Текст]" custT="1"/>
      <dgm:spPr>
        <a:solidFill>
          <a:srgbClr val="F93737"/>
        </a:solidFill>
      </dgm:spPr>
      <dgm:t>
        <a:bodyPr/>
        <a:lstStyle/>
        <a:p>
          <a:r>
            <a:rPr lang="ru-RU" sz="1200">
              <a:latin typeface="Times New Roman" panose="02020603050405020304" pitchFamily="18" charset="0"/>
              <a:cs typeface="Times New Roman" panose="02020603050405020304" pitchFamily="18" charset="0"/>
            </a:rPr>
            <a:t>Клевета, содержащаяся в публичном выступлении, публично демонстрирующемся произведении или средствах массовой информации</a:t>
          </a:r>
        </a:p>
      </dgm:t>
    </dgm:pt>
    <dgm:pt modelId="{8AAB48F7-429F-45C4-A29B-2A9CFBCDB975}" type="parTrans" cxnId="{07F57974-F1E2-4E88-A967-35FF9B824F33}">
      <dgm:prSet/>
      <dgm:spPr/>
      <dgm:t>
        <a:bodyPr/>
        <a:lstStyle/>
        <a:p>
          <a:endParaRPr lang="ru-RU"/>
        </a:p>
      </dgm:t>
    </dgm:pt>
    <dgm:pt modelId="{2B91F362-7B96-47E6-BD0B-4E3B86ED339B}" type="sibTrans" cxnId="{07F57974-F1E2-4E88-A967-35FF9B824F33}">
      <dgm:prSet/>
      <dgm:spPr/>
      <dgm:t>
        <a:bodyPr/>
        <a:lstStyle/>
        <a:p>
          <a:endParaRPr lang="ru-RU"/>
        </a:p>
      </dgm:t>
    </dgm:pt>
    <dgm:pt modelId="{E5014352-667F-46EC-B9EB-1E0D00565F10}">
      <dgm:prSet phldrT="[Текст]" custT="1"/>
      <dgm:spPr>
        <a:solidFill>
          <a:schemeClr val="accent1">
            <a:lumMod val="20000"/>
            <a:lumOff val="80000"/>
          </a:schemeClr>
        </a:solidFill>
      </dgm:spPr>
      <dgm:t>
        <a:bodyPr/>
        <a:lstStyle/>
        <a:p>
          <a:r>
            <a:rPr lang="ru-RU" sz="1200">
              <a:solidFill>
                <a:sysClr val="windowText" lastClr="000000"/>
              </a:solidFill>
              <a:latin typeface="Times New Roman" panose="02020603050405020304" pitchFamily="18" charset="0"/>
              <a:cs typeface="Times New Roman" panose="02020603050405020304" pitchFamily="18" charset="0"/>
            </a:rPr>
            <a:t>наказывается штрафом в размере до одного миллиона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a:t>
          </a:r>
        </a:p>
      </dgm:t>
    </dgm:pt>
    <dgm:pt modelId="{0FA7D0B3-97BD-475E-97AC-E03E89A4B3FC}" type="parTrans" cxnId="{5209B754-C7A4-4B13-85B3-1B28B415E7F0}">
      <dgm:prSet/>
      <dgm:spPr/>
      <dgm:t>
        <a:bodyPr/>
        <a:lstStyle/>
        <a:p>
          <a:endParaRPr lang="ru-RU"/>
        </a:p>
      </dgm:t>
    </dgm:pt>
    <dgm:pt modelId="{EAB69727-EF86-4098-BF56-969E00CDE34B}" type="sibTrans" cxnId="{5209B754-C7A4-4B13-85B3-1B28B415E7F0}">
      <dgm:prSet/>
      <dgm:spPr/>
      <dgm:t>
        <a:bodyPr/>
        <a:lstStyle/>
        <a:p>
          <a:endParaRPr lang="ru-RU"/>
        </a:p>
      </dgm:t>
    </dgm:pt>
    <dgm:pt modelId="{9E371FE9-6F66-455A-B81A-EA3F40C1BD67}" type="pres">
      <dgm:prSet presAssocID="{BEEBC7EA-0354-4717-9CAE-7305D05FF814}" presName="diagram" presStyleCnt="0">
        <dgm:presLayoutVars>
          <dgm:dir/>
          <dgm:resizeHandles val="exact"/>
        </dgm:presLayoutVars>
      </dgm:prSet>
      <dgm:spPr/>
    </dgm:pt>
    <dgm:pt modelId="{05E2C1BE-DF39-43C9-9511-12F8F96CBF85}" type="pres">
      <dgm:prSet presAssocID="{FBDF005B-753F-4351-A6CB-000E42ED055F}" presName="node" presStyleLbl="node1" presStyleIdx="0" presStyleCnt="2" custLinFactNeighborX="51783" custLinFactNeighborY="-58348">
        <dgm:presLayoutVars>
          <dgm:bulletEnabled val="1"/>
        </dgm:presLayoutVars>
      </dgm:prSet>
      <dgm:spPr/>
    </dgm:pt>
    <dgm:pt modelId="{082E4529-6DBA-4313-B3CA-9F6924F0303C}" type="pres">
      <dgm:prSet presAssocID="{2B91F362-7B96-47E6-BD0B-4E3B86ED339B}" presName="sibTrans" presStyleCnt="0"/>
      <dgm:spPr/>
    </dgm:pt>
    <dgm:pt modelId="{41B197D6-E525-43E1-BD37-920D14302A96}" type="pres">
      <dgm:prSet presAssocID="{E5014352-667F-46EC-B9EB-1E0D00565F10}" presName="node" presStyleLbl="node1" presStyleIdx="1" presStyleCnt="2" custLinFactNeighborX="-57262" custLinFactNeighborY="53324">
        <dgm:presLayoutVars>
          <dgm:bulletEnabled val="1"/>
        </dgm:presLayoutVars>
      </dgm:prSet>
      <dgm:spPr/>
    </dgm:pt>
  </dgm:ptLst>
  <dgm:cxnLst>
    <dgm:cxn modelId="{07F57974-F1E2-4E88-A967-35FF9B824F33}" srcId="{BEEBC7EA-0354-4717-9CAE-7305D05FF814}" destId="{FBDF005B-753F-4351-A6CB-000E42ED055F}" srcOrd="0" destOrd="0" parTransId="{8AAB48F7-429F-45C4-A29B-2A9CFBCDB975}" sibTransId="{2B91F362-7B96-47E6-BD0B-4E3B86ED339B}"/>
    <dgm:cxn modelId="{5209B754-C7A4-4B13-85B3-1B28B415E7F0}" srcId="{BEEBC7EA-0354-4717-9CAE-7305D05FF814}" destId="{E5014352-667F-46EC-B9EB-1E0D00565F10}" srcOrd="1" destOrd="0" parTransId="{0FA7D0B3-97BD-475E-97AC-E03E89A4B3FC}" sibTransId="{EAB69727-EF86-4098-BF56-969E00CDE34B}"/>
    <dgm:cxn modelId="{3814B6DE-8530-4EA0-AA1F-55B28556CC86}" type="presOf" srcId="{FBDF005B-753F-4351-A6CB-000E42ED055F}" destId="{05E2C1BE-DF39-43C9-9511-12F8F96CBF85}" srcOrd="0" destOrd="0" presId="urn:microsoft.com/office/officeart/2005/8/layout/default"/>
    <dgm:cxn modelId="{82EABBDE-D183-4F1A-8E49-A693E2C0D3A5}" type="presOf" srcId="{BEEBC7EA-0354-4717-9CAE-7305D05FF814}" destId="{9E371FE9-6F66-455A-B81A-EA3F40C1BD67}" srcOrd="0" destOrd="0" presId="urn:microsoft.com/office/officeart/2005/8/layout/default"/>
    <dgm:cxn modelId="{F047E8F0-CAF2-4DE9-9EE7-F0814E9EE181}" type="presOf" srcId="{E5014352-667F-46EC-B9EB-1E0D00565F10}" destId="{41B197D6-E525-43E1-BD37-920D14302A96}" srcOrd="0" destOrd="0" presId="urn:microsoft.com/office/officeart/2005/8/layout/default"/>
    <dgm:cxn modelId="{D683A806-0614-43F8-9BE6-CCD6E106ECBB}" type="presParOf" srcId="{9E371FE9-6F66-455A-B81A-EA3F40C1BD67}" destId="{05E2C1BE-DF39-43C9-9511-12F8F96CBF85}" srcOrd="0" destOrd="0" presId="urn:microsoft.com/office/officeart/2005/8/layout/default"/>
    <dgm:cxn modelId="{F184E3BB-CE39-4E7E-9987-BA12907A2248}" type="presParOf" srcId="{9E371FE9-6F66-455A-B81A-EA3F40C1BD67}" destId="{082E4529-6DBA-4313-B3CA-9F6924F0303C}" srcOrd="1" destOrd="0" presId="urn:microsoft.com/office/officeart/2005/8/layout/default"/>
    <dgm:cxn modelId="{83712F87-9FAA-4FB8-93F5-028F91221D47}" type="presParOf" srcId="{9E371FE9-6F66-455A-B81A-EA3F40C1BD67}" destId="{41B197D6-E525-43E1-BD37-920D14302A96}" srcOrd="2" destOrd="0" presId="urn:microsoft.com/office/officeart/2005/8/layout/default"/>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8AE43B4-FB00-4489-A431-E8ABB545D94A}"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ru-RU"/>
        </a:p>
      </dgm:t>
    </dgm:pt>
    <dgm:pt modelId="{F588FBE3-B25A-42C1-B958-26215C6DDADF}">
      <dgm:prSet phldrT="[Текст]" custT="1"/>
      <dgm:spPr>
        <a:solidFill>
          <a:srgbClr val="F93737"/>
        </a:solidFill>
      </dgm:spPr>
      <dgm:t>
        <a:bodyPr/>
        <a:lstStyle/>
        <a:p>
          <a:r>
            <a:rPr lang="ru-RU" sz="1200">
              <a:latin typeface="Times New Roman" panose="02020603050405020304" pitchFamily="18" charset="0"/>
              <a:cs typeface="Times New Roman" panose="02020603050405020304" pitchFamily="18" charset="0"/>
            </a:rPr>
            <a:t>Уголовная </a:t>
          </a:r>
        </a:p>
      </dgm:t>
    </dgm:pt>
    <dgm:pt modelId="{2D73DEE0-C761-4502-A14E-72BB23D33A41}" type="parTrans" cxnId="{F024443C-B4E4-44F2-92A8-E8A960CD3B91}">
      <dgm:prSet/>
      <dgm:spPr/>
      <dgm:t>
        <a:bodyPr/>
        <a:lstStyle/>
        <a:p>
          <a:endParaRPr lang="ru-RU"/>
        </a:p>
      </dgm:t>
    </dgm:pt>
    <dgm:pt modelId="{AE4880DC-F90A-40A2-8715-34E3CA1DF22D}" type="sibTrans" cxnId="{F024443C-B4E4-44F2-92A8-E8A960CD3B91}">
      <dgm:prSet/>
      <dgm:spPr/>
      <dgm:t>
        <a:bodyPr/>
        <a:lstStyle/>
        <a:p>
          <a:endParaRPr lang="ru-RU"/>
        </a:p>
      </dgm:t>
    </dgm:pt>
    <dgm:pt modelId="{03C73774-4285-4F7F-A1A4-FB3519B9DECC}">
      <dgm:prSet phldrT="[Текст]" custT="1"/>
      <dgm:spPr>
        <a:solidFill>
          <a:srgbClr val="F93737"/>
        </a:solidFill>
      </dgm:spPr>
      <dgm:t>
        <a:bodyPr/>
        <a:lstStyle/>
        <a:p>
          <a:r>
            <a:rPr lang="ru-RU" sz="1200">
              <a:latin typeface="Times New Roman" panose="02020603050405020304" pitchFamily="18" charset="0"/>
              <a:cs typeface="Times New Roman" panose="02020603050405020304" pitchFamily="18" charset="0"/>
            </a:rPr>
            <a:t>Административная</a:t>
          </a:r>
        </a:p>
      </dgm:t>
    </dgm:pt>
    <dgm:pt modelId="{7B19C2A1-0B23-4CC3-8BE6-D102CC4725B1}" type="parTrans" cxnId="{8F057DBE-FCDB-449E-B518-6533FDE5824C}">
      <dgm:prSet/>
      <dgm:spPr/>
      <dgm:t>
        <a:bodyPr/>
        <a:lstStyle/>
        <a:p>
          <a:endParaRPr lang="ru-RU"/>
        </a:p>
      </dgm:t>
    </dgm:pt>
    <dgm:pt modelId="{9E6B495D-3D13-44CB-BEF5-CF37EFB65B22}" type="sibTrans" cxnId="{8F057DBE-FCDB-449E-B518-6533FDE5824C}">
      <dgm:prSet/>
      <dgm:spPr/>
      <dgm:t>
        <a:bodyPr/>
        <a:lstStyle/>
        <a:p>
          <a:endParaRPr lang="ru-RU"/>
        </a:p>
      </dgm:t>
    </dgm:pt>
    <dgm:pt modelId="{0ABF3356-1256-4C41-933D-D080C660B656}">
      <dgm:prSet phldrT="[Текст]" custT="1"/>
      <dgm:spPr>
        <a:solidFill>
          <a:schemeClr val="accent1">
            <a:lumMod val="40000"/>
            <a:lumOff val="60000"/>
          </a:schemeClr>
        </a:solidFill>
      </dgm:spPr>
      <dgm:t>
        <a:bodyPr/>
        <a:lstStyle/>
        <a:p>
          <a:r>
            <a:rPr lang="ru-RU" sz="1200" b="0" i="0">
              <a:solidFill>
                <a:sysClr val="windowText" lastClr="000000"/>
              </a:solidFill>
              <a:latin typeface="Times New Roman" panose="02020603050405020304" pitchFamily="18" charset="0"/>
              <a:cs typeface="Times New Roman" panose="02020603050405020304" pitchFamily="18" charset="0"/>
            </a:rPr>
            <a:t>административный штраф в размере от трехсот до пятисот рублей</a:t>
          </a:r>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85469F43-C7E6-425F-A828-ED0CB6087411}" type="parTrans" cxnId="{5DD92960-E0BF-4930-BFA0-042FD0A2A6FB}">
      <dgm:prSet/>
      <dgm:spPr/>
      <dgm:t>
        <a:bodyPr/>
        <a:lstStyle/>
        <a:p>
          <a:endParaRPr lang="ru-RU"/>
        </a:p>
      </dgm:t>
    </dgm:pt>
    <dgm:pt modelId="{CAD2E279-3F5D-47F3-B3B1-BA2F8AF8A3B8}" type="sibTrans" cxnId="{5DD92960-E0BF-4930-BFA0-042FD0A2A6FB}">
      <dgm:prSet/>
      <dgm:spPr/>
      <dgm:t>
        <a:bodyPr/>
        <a:lstStyle/>
        <a:p>
          <a:endParaRPr lang="ru-RU"/>
        </a:p>
      </dgm:t>
    </dgm:pt>
    <dgm:pt modelId="{F71BBC4A-3FD1-4115-9C92-0255400AD84A}">
      <dgm:prSet custT="1"/>
      <dgm:spPr>
        <a:solidFill>
          <a:schemeClr val="accent1">
            <a:lumMod val="40000"/>
            <a:lumOff val="60000"/>
          </a:schemeClr>
        </a:solidFill>
      </dgm:spPr>
      <dgm:t>
        <a:bodyPr/>
        <a:lstStyle/>
        <a:p>
          <a:r>
            <a:rPr lang="ru-RU" sz="1200" b="0" i="0">
              <a:solidFill>
                <a:sysClr val="windowText" lastClr="000000"/>
              </a:solidFill>
              <a:latin typeface="Times New Roman" panose="02020603050405020304" pitchFamily="18" charset="0"/>
              <a:cs typeface="Times New Roman" panose="02020603050405020304" pitchFamily="18" charset="0"/>
            </a:rPr>
            <a:t>лишение свободы на срок до двух лет с лишением права занимать определенные должности или заниматься определенной деятельностью на срок до трех лет.</a:t>
          </a:r>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75E6F7E8-AE1C-4CEB-9E29-9C6D1D3CDD97}" type="parTrans" cxnId="{B1E2BD4F-86E0-41F5-B2B1-D9F2C401B158}">
      <dgm:prSet/>
      <dgm:spPr/>
      <dgm:t>
        <a:bodyPr/>
        <a:lstStyle/>
        <a:p>
          <a:endParaRPr lang="ru-RU"/>
        </a:p>
      </dgm:t>
    </dgm:pt>
    <dgm:pt modelId="{1A4B0464-1310-43B4-8063-D7F71F2A012C}" type="sibTrans" cxnId="{B1E2BD4F-86E0-41F5-B2B1-D9F2C401B158}">
      <dgm:prSet/>
      <dgm:spPr/>
      <dgm:t>
        <a:bodyPr/>
        <a:lstStyle/>
        <a:p>
          <a:endParaRPr lang="ru-RU"/>
        </a:p>
      </dgm:t>
    </dgm:pt>
    <dgm:pt modelId="{0A086458-31F2-4E75-84B4-5FC8CC8D2117}" type="pres">
      <dgm:prSet presAssocID="{F8AE43B4-FB00-4489-A431-E8ABB545D94A}" presName="diagram" presStyleCnt="0">
        <dgm:presLayoutVars>
          <dgm:dir/>
          <dgm:resizeHandles val="exact"/>
        </dgm:presLayoutVars>
      </dgm:prSet>
      <dgm:spPr/>
    </dgm:pt>
    <dgm:pt modelId="{DB00777B-3583-4DEA-9666-5258E0951E5B}" type="pres">
      <dgm:prSet presAssocID="{F588FBE3-B25A-42C1-B958-26215C6DDADF}" presName="node" presStyleLbl="node1" presStyleIdx="0" presStyleCnt="4" custScaleX="43831" custScaleY="34677" custLinFactNeighborX="5645" custLinFactNeighborY="12140">
        <dgm:presLayoutVars>
          <dgm:bulletEnabled val="1"/>
        </dgm:presLayoutVars>
      </dgm:prSet>
      <dgm:spPr/>
    </dgm:pt>
    <dgm:pt modelId="{A96D472C-864B-40C0-8C4A-04CFC92BEB13}" type="pres">
      <dgm:prSet presAssocID="{AE4880DC-F90A-40A2-8715-34E3CA1DF22D}" presName="sibTrans" presStyleCnt="0"/>
      <dgm:spPr/>
    </dgm:pt>
    <dgm:pt modelId="{877D6411-96B7-47AB-A905-61FB4A3B6D44}" type="pres">
      <dgm:prSet presAssocID="{03C73774-4285-4F7F-A1A4-FB3519B9DECC}" presName="node" presStyleLbl="node1" presStyleIdx="1" presStyleCnt="4" custScaleX="45110" custScaleY="33850" custLinFactNeighborX="-1645" custLinFactNeighborY="12141">
        <dgm:presLayoutVars>
          <dgm:bulletEnabled val="1"/>
        </dgm:presLayoutVars>
      </dgm:prSet>
      <dgm:spPr/>
    </dgm:pt>
    <dgm:pt modelId="{CE343B63-3955-4A98-8840-C4FC51553253}" type="pres">
      <dgm:prSet presAssocID="{9E6B495D-3D13-44CB-BEF5-CF37EFB65B22}" presName="sibTrans" presStyleCnt="0"/>
      <dgm:spPr/>
    </dgm:pt>
    <dgm:pt modelId="{B2713423-BD60-4E82-9BD0-D1F89E7F543E}" type="pres">
      <dgm:prSet presAssocID="{F71BBC4A-3FD1-4115-9C92-0255400AD84A}" presName="node" presStyleLbl="node1" presStyleIdx="2" presStyleCnt="4" custScaleX="44256" custScaleY="34152" custLinFactNeighborX="5820" custLinFactNeighborY="-3777">
        <dgm:presLayoutVars>
          <dgm:bulletEnabled val="1"/>
        </dgm:presLayoutVars>
      </dgm:prSet>
      <dgm:spPr/>
    </dgm:pt>
    <dgm:pt modelId="{BDEB3D56-59DE-4411-B91D-FD73A298FE67}" type="pres">
      <dgm:prSet presAssocID="{1A4B0464-1310-43B4-8063-D7F71F2A012C}" presName="sibTrans" presStyleCnt="0"/>
      <dgm:spPr/>
    </dgm:pt>
    <dgm:pt modelId="{962AF411-2CCE-43C9-A3EC-DA10FBC54FCF}" type="pres">
      <dgm:prSet presAssocID="{0ABF3356-1256-4C41-933D-D080C660B656}" presName="node" presStyleLbl="node1" presStyleIdx="3" presStyleCnt="4" custScaleX="45035" custScaleY="34109" custLinFactNeighborX="-1638" custLinFactNeighborY="-3777">
        <dgm:presLayoutVars>
          <dgm:bulletEnabled val="1"/>
        </dgm:presLayoutVars>
      </dgm:prSet>
      <dgm:spPr/>
    </dgm:pt>
  </dgm:ptLst>
  <dgm:cxnLst>
    <dgm:cxn modelId="{3DFF3509-B81F-488D-BA47-BDCE052E6EEC}" type="presOf" srcId="{0ABF3356-1256-4C41-933D-D080C660B656}" destId="{962AF411-2CCE-43C9-A3EC-DA10FBC54FCF}" srcOrd="0" destOrd="0" presId="urn:microsoft.com/office/officeart/2005/8/layout/default"/>
    <dgm:cxn modelId="{F024443C-B4E4-44F2-92A8-E8A960CD3B91}" srcId="{F8AE43B4-FB00-4489-A431-E8ABB545D94A}" destId="{F588FBE3-B25A-42C1-B958-26215C6DDADF}" srcOrd="0" destOrd="0" parTransId="{2D73DEE0-C761-4502-A14E-72BB23D33A41}" sibTransId="{AE4880DC-F90A-40A2-8715-34E3CA1DF22D}"/>
    <dgm:cxn modelId="{5DD92960-E0BF-4930-BFA0-042FD0A2A6FB}" srcId="{F8AE43B4-FB00-4489-A431-E8ABB545D94A}" destId="{0ABF3356-1256-4C41-933D-D080C660B656}" srcOrd="3" destOrd="0" parTransId="{85469F43-C7E6-425F-A828-ED0CB6087411}" sibTransId="{CAD2E279-3F5D-47F3-B3B1-BA2F8AF8A3B8}"/>
    <dgm:cxn modelId="{B1E2BD4F-86E0-41F5-B2B1-D9F2C401B158}" srcId="{F8AE43B4-FB00-4489-A431-E8ABB545D94A}" destId="{F71BBC4A-3FD1-4115-9C92-0255400AD84A}" srcOrd="2" destOrd="0" parTransId="{75E6F7E8-AE1C-4CEB-9E29-9C6D1D3CDD97}" sibTransId="{1A4B0464-1310-43B4-8063-D7F71F2A012C}"/>
    <dgm:cxn modelId="{92C3D17F-22B0-496A-9BAF-4E654FB2FD44}" type="presOf" srcId="{F588FBE3-B25A-42C1-B958-26215C6DDADF}" destId="{DB00777B-3583-4DEA-9666-5258E0951E5B}" srcOrd="0" destOrd="0" presId="urn:microsoft.com/office/officeart/2005/8/layout/default"/>
    <dgm:cxn modelId="{9B39928B-E27D-4ED4-86B6-7A524BE3EFF4}" type="presOf" srcId="{03C73774-4285-4F7F-A1A4-FB3519B9DECC}" destId="{877D6411-96B7-47AB-A905-61FB4A3B6D44}" srcOrd="0" destOrd="0" presId="urn:microsoft.com/office/officeart/2005/8/layout/default"/>
    <dgm:cxn modelId="{8F057DBE-FCDB-449E-B518-6533FDE5824C}" srcId="{F8AE43B4-FB00-4489-A431-E8ABB545D94A}" destId="{03C73774-4285-4F7F-A1A4-FB3519B9DECC}" srcOrd="1" destOrd="0" parTransId="{7B19C2A1-0B23-4CC3-8BE6-D102CC4725B1}" sibTransId="{9E6B495D-3D13-44CB-BEF5-CF37EFB65B22}"/>
    <dgm:cxn modelId="{FEDF48CE-5BAC-4D55-B5B5-5E73B307E876}" type="presOf" srcId="{F8AE43B4-FB00-4489-A431-E8ABB545D94A}" destId="{0A086458-31F2-4E75-84B4-5FC8CC8D2117}" srcOrd="0" destOrd="0" presId="urn:microsoft.com/office/officeart/2005/8/layout/default"/>
    <dgm:cxn modelId="{46CE61E3-365D-4711-9C02-93CA66F17474}" type="presOf" srcId="{F71BBC4A-3FD1-4115-9C92-0255400AD84A}" destId="{B2713423-BD60-4E82-9BD0-D1F89E7F543E}" srcOrd="0" destOrd="0" presId="urn:microsoft.com/office/officeart/2005/8/layout/default"/>
    <dgm:cxn modelId="{FD7CE6CE-47B7-402A-855F-FAD24E6EF456}" type="presParOf" srcId="{0A086458-31F2-4E75-84B4-5FC8CC8D2117}" destId="{DB00777B-3583-4DEA-9666-5258E0951E5B}" srcOrd="0" destOrd="0" presId="urn:microsoft.com/office/officeart/2005/8/layout/default"/>
    <dgm:cxn modelId="{3DC4F1EC-3206-4D77-8A4C-102A7BAA8A83}" type="presParOf" srcId="{0A086458-31F2-4E75-84B4-5FC8CC8D2117}" destId="{A96D472C-864B-40C0-8C4A-04CFC92BEB13}" srcOrd="1" destOrd="0" presId="urn:microsoft.com/office/officeart/2005/8/layout/default"/>
    <dgm:cxn modelId="{2214CE59-E1CB-43C5-A047-BA4B25F4A4A9}" type="presParOf" srcId="{0A086458-31F2-4E75-84B4-5FC8CC8D2117}" destId="{877D6411-96B7-47AB-A905-61FB4A3B6D44}" srcOrd="2" destOrd="0" presId="urn:microsoft.com/office/officeart/2005/8/layout/default"/>
    <dgm:cxn modelId="{9A54F6EA-FBA4-47C9-BE5C-3D0D71F99837}" type="presParOf" srcId="{0A086458-31F2-4E75-84B4-5FC8CC8D2117}" destId="{CE343B63-3955-4A98-8840-C4FC51553253}" srcOrd="3" destOrd="0" presId="urn:microsoft.com/office/officeart/2005/8/layout/default"/>
    <dgm:cxn modelId="{BECA1289-3E13-445B-90BE-4B6CADC92C73}" type="presParOf" srcId="{0A086458-31F2-4E75-84B4-5FC8CC8D2117}" destId="{B2713423-BD60-4E82-9BD0-D1F89E7F543E}" srcOrd="4" destOrd="0" presId="urn:microsoft.com/office/officeart/2005/8/layout/default"/>
    <dgm:cxn modelId="{04A0C1A0-90E6-48CD-95D1-0BC38F35E3AA}" type="presParOf" srcId="{0A086458-31F2-4E75-84B4-5FC8CC8D2117}" destId="{BDEB3D56-59DE-4411-B91D-FD73A298FE67}" srcOrd="5" destOrd="0" presId="urn:microsoft.com/office/officeart/2005/8/layout/default"/>
    <dgm:cxn modelId="{0464841C-E906-4433-949C-D876C88D2487}" type="presParOf" srcId="{0A086458-31F2-4E75-84B4-5FC8CC8D2117}" destId="{962AF411-2CCE-43C9-A3EC-DA10FBC54FCF}" srcOrd="6" destOrd="0" presId="urn:microsoft.com/office/officeart/2005/8/layout/default"/>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5FF9AC-6004-469C-BB11-0D69171D0AB7}">
      <dsp:nvSpPr>
        <dsp:cNvPr id="0" name=""/>
        <dsp:cNvSpPr/>
      </dsp:nvSpPr>
      <dsp:spPr>
        <a:xfrm>
          <a:off x="143356" y="0"/>
          <a:ext cx="1890542" cy="826305"/>
        </a:xfrm>
        <a:prstGeom prst="rect">
          <a:avLst/>
        </a:prstGeom>
        <a:solidFill>
          <a:srgbClr val="F93737"/>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ru-RU" sz="1100" b="0" i="0" kern="1200">
              <a:latin typeface="Times New Roman" panose="02020603050405020304" pitchFamily="18" charset="0"/>
              <a:cs typeface="Times New Roman" panose="02020603050405020304" pitchFamily="18" charset="0"/>
            </a:rPr>
            <a:t>За производство и распространение экстремистских материалов</a:t>
          </a:r>
          <a:endParaRPr lang="ru-RU" sz="1100" kern="1200">
            <a:latin typeface="Times New Roman" panose="02020603050405020304" pitchFamily="18" charset="0"/>
            <a:cs typeface="Times New Roman" panose="02020603050405020304" pitchFamily="18" charset="0"/>
          </a:endParaRPr>
        </a:p>
      </dsp:txBody>
      <dsp:txXfrm>
        <a:off x="143356" y="0"/>
        <a:ext cx="1890542" cy="826305"/>
      </dsp:txXfrm>
    </dsp:sp>
    <dsp:sp modelId="{F21FDE72-04C7-4FBE-A4F8-93A27A483223}">
      <dsp:nvSpPr>
        <dsp:cNvPr id="0" name=""/>
        <dsp:cNvSpPr/>
      </dsp:nvSpPr>
      <dsp:spPr>
        <a:xfrm>
          <a:off x="154896" y="906731"/>
          <a:ext cx="1867881" cy="2095166"/>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ru-RU" sz="1100" b="0" i="0" kern="1200">
              <a:latin typeface="Times New Roman" panose="02020603050405020304" pitchFamily="18" charset="0"/>
              <a:cs typeface="Times New Roman" panose="02020603050405020304" pitchFamily="18" charset="0"/>
            </a:rPr>
            <a:t>административный штраф в размере от одной до трех тысяч рублей</a:t>
          </a:r>
          <a:endParaRPr lang="ru-RU" sz="1100" kern="120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ru-RU" sz="1100" b="0" i="0" kern="1200">
              <a:latin typeface="Times New Roman" panose="02020603050405020304" pitchFamily="18" charset="0"/>
              <a:cs typeface="Times New Roman" panose="02020603050405020304" pitchFamily="18" charset="0"/>
            </a:rPr>
            <a:t>либо административный арест на срок до пятнадцати суток с конфискацией указанных материалов и оборудования, использованного для их производства</a:t>
          </a:r>
          <a:endParaRPr lang="ru-RU" sz="1100" kern="1200">
            <a:latin typeface="Times New Roman" panose="02020603050405020304" pitchFamily="18" charset="0"/>
            <a:cs typeface="Times New Roman" panose="02020603050405020304" pitchFamily="18" charset="0"/>
          </a:endParaRPr>
        </a:p>
      </dsp:txBody>
      <dsp:txXfrm>
        <a:off x="154896" y="906731"/>
        <a:ext cx="1867881" cy="2095166"/>
      </dsp:txXfrm>
    </dsp:sp>
    <dsp:sp modelId="{009B617E-D81A-4838-A9C9-73BD927C7D4F}">
      <dsp:nvSpPr>
        <dsp:cNvPr id="0" name=""/>
        <dsp:cNvSpPr/>
      </dsp:nvSpPr>
      <dsp:spPr>
        <a:xfrm>
          <a:off x="2204359" y="0"/>
          <a:ext cx="1773105" cy="769044"/>
        </a:xfrm>
        <a:prstGeom prst="rect">
          <a:avLst/>
        </a:prstGeom>
        <a:solidFill>
          <a:srgbClr val="F93737"/>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ru-RU" sz="1100" b="0" i="0" kern="1200">
              <a:latin typeface="Times New Roman" panose="02020603050405020304" pitchFamily="18" charset="0"/>
              <a:cs typeface="Times New Roman" panose="02020603050405020304" pitchFamily="18" charset="0"/>
            </a:rPr>
            <a:t>За публичные призывы к осуществлению экстремистской деятельности</a:t>
          </a:r>
          <a:endParaRPr lang="ru-RU" sz="1100" kern="1200">
            <a:latin typeface="Times New Roman" panose="02020603050405020304" pitchFamily="18" charset="0"/>
            <a:cs typeface="Times New Roman" panose="02020603050405020304" pitchFamily="18" charset="0"/>
          </a:endParaRPr>
        </a:p>
      </dsp:txBody>
      <dsp:txXfrm>
        <a:off x="2204359" y="0"/>
        <a:ext cx="1773105" cy="769044"/>
      </dsp:txXfrm>
    </dsp:sp>
    <dsp:sp modelId="{27A3CFD9-F343-49D0-9513-D26D625A5C28}">
      <dsp:nvSpPr>
        <dsp:cNvPr id="0" name=""/>
        <dsp:cNvSpPr/>
      </dsp:nvSpPr>
      <dsp:spPr>
        <a:xfrm>
          <a:off x="2206627" y="840359"/>
          <a:ext cx="1775646" cy="2929476"/>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ru-RU" sz="1100" kern="1200">
              <a:latin typeface="Times New Roman" panose="02020603050405020304" pitchFamily="18" charset="0"/>
              <a:cs typeface="Times New Roman" panose="02020603050405020304" pitchFamily="18" charset="0"/>
            </a:rPr>
            <a:t>принудительные работы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a:t>
          </a:r>
        </a:p>
        <a:p>
          <a:pPr marL="57150" lvl="1" indent="-57150" algn="l" defTabSz="488950">
            <a:lnSpc>
              <a:spcPct val="90000"/>
            </a:lnSpc>
            <a:spcBef>
              <a:spcPct val="0"/>
            </a:spcBef>
            <a:spcAft>
              <a:spcPct val="15000"/>
            </a:spcAft>
            <a:buChar char="•"/>
          </a:pPr>
          <a:endParaRPr lang="ru-RU" sz="1100" kern="1200">
            <a:latin typeface="Times New Roman" panose="02020603050405020304" pitchFamily="18" charset="0"/>
            <a:cs typeface="Times New Roman" panose="02020603050405020304" pitchFamily="18" charset="0"/>
          </a:endParaRPr>
        </a:p>
      </dsp:txBody>
      <dsp:txXfrm>
        <a:off x="2206627" y="840359"/>
        <a:ext cx="1775646" cy="2929476"/>
      </dsp:txXfrm>
    </dsp:sp>
    <dsp:sp modelId="{32B49AA3-5193-416B-AC2B-DE45C63D5419}">
      <dsp:nvSpPr>
        <dsp:cNvPr id="0" name=""/>
        <dsp:cNvSpPr/>
      </dsp:nvSpPr>
      <dsp:spPr>
        <a:xfrm>
          <a:off x="4097386" y="0"/>
          <a:ext cx="2057915" cy="795999"/>
        </a:xfrm>
        <a:prstGeom prst="rect">
          <a:avLst/>
        </a:prstGeom>
        <a:solidFill>
          <a:srgbClr val="F93737"/>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ru-RU" sz="1100" b="0" i="0" kern="1200">
              <a:latin typeface="Times New Roman" panose="02020603050405020304" pitchFamily="18" charset="0"/>
              <a:cs typeface="Times New Roman" panose="02020603050405020304" pitchFamily="18" charset="0"/>
            </a:rPr>
            <a:t>За возбуждение ненависти либо вражды, а также за унижение достоинства человека либо группы лиц </a:t>
          </a:r>
          <a:endParaRPr lang="ru-RU" sz="1100" kern="1200">
            <a:latin typeface="Times New Roman" panose="02020603050405020304" pitchFamily="18" charset="0"/>
            <a:cs typeface="Times New Roman" panose="02020603050405020304" pitchFamily="18" charset="0"/>
          </a:endParaRPr>
        </a:p>
      </dsp:txBody>
      <dsp:txXfrm>
        <a:off x="4097386" y="0"/>
        <a:ext cx="2057915" cy="795999"/>
      </dsp:txXfrm>
    </dsp:sp>
    <dsp:sp modelId="{C3B18B89-A2D7-4BF7-9795-9CCC16C46D23}">
      <dsp:nvSpPr>
        <dsp:cNvPr id="0" name=""/>
        <dsp:cNvSpPr/>
      </dsp:nvSpPr>
      <dsp:spPr>
        <a:xfrm>
          <a:off x="4105275" y="849457"/>
          <a:ext cx="2073113" cy="377234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ru-RU" sz="1100" kern="1200">
              <a:latin typeface="Times New Roman" panose="02020603050405020304" pitchFamily="18" charset="0"/>
              <a:cs typeface="Times New Roman" panose="02020603050405020304" pitchFamily="18" charset="0"/>
            </a:rPr>
            <a:t>штраф в размере от ста тысяч до трехсот тысяч рублей или в размере заработной платы или иного дохода осужденного за период от одного года до двух лет</a:t>
          </a:r>
        </a:p>
        <a:p>
          <a:pPr marL="57150" lvl="1" indent="-57150" algn="l" defTabSz="488950">
            <a:lnSpc>
              <a:spcPct val="90000"/>
            </a:lnSpc>
            <a:spcBef>
              <a:spcPct val="0"/>
            </a:spcBef>
            <a:spcAft>
              <a:spcPct val="15000"/>
            </a:spcAft>
            <a:buChar char="•"/>
          </a:pPr>
          <a:r>
            <a:rPr lang="ru-RU" sz="1100" kern="1200">
              <a:latin typeface="Times New Roman" panose="02020603050405020304" pitchFamily="18" charset="0"/>
              <a:cs typeface="Times New Roman" panose="02020603050405020304" pitchFamily="18" charset="0"/>
            </a:rPr>
            <a:t>либо лишение права занимать определенные должности или заниматься определенной деятельностью на срок до трех лет</a:t>
          </a:r>
        </a:p>
        <a:p>
          <a:pPr marL="57150" lvl="1" indent="-57150" algn="l" defTabSz="488950">
            <a:lnSpc>
              <a:spcPct val="90000"/>
            </a:lnSpc>
            <a:spcBef>
              <a:spcPct val="0"/>
            </a:spcBef>
            <a:spcAft>
              <a:spcPct val="15000"/>
            </a:spcAft>
            <a:buChar char="•"/>
          </a:pPr>
          <a:r>
            <a:rPr lang="ru-RU" sz="1100" kern="1200">
              <a:latin typeface="Times New Roman" panose="02020603050405020304" pitchFamily="18" charset="0"/>
              <a:cs typeface="Times New Roman" panose="02020603050405020304" pitchFamily="18" charset="0"/>
            </a:rPr>
            <a:t>либо обязательные работы на срок до трехсот шестидесяти часов</a:t>
          </a:r>
        </a:p>
        <a:p>
          <a:pPr marL="57150" lvl="1" indent="-57150" algn="l" defTabSz="488950">
            <a:lnSpc>
              <a:spcPct val="90000"/>
            </a:lnSpc>
            <a:spcBef>
              <a:spcPct val="0"/>
            </a:spcBef>
            <a:spcAft>
              <a:spcPct val="15000"/>
            </a:spcAft>
            <a:buChar char="•"/>
          </a:pPr>
          <a:r>
            <a:rPr lang="ru-RU" sz="1100" kern="1200">
              <a:latin typeface="Times New Roman" panose="02020603050405020304" pitchFamily="18" charset="0"/>
              <a:cs typeface="Times New Roman" panose="02020603050405020304" pitchFamily="18" charset="0"/>
            </a:rPr>
            <a:t>либо исправительные работаы на срок до одного года</a:t>
          </a:r>
        </a:p>
        <a:p>
          <a:pPr marL="57150" lvl="1" indent="-57150" algn="l" defTabSz="488950">
            <a:lnSpc>
              <a:spcPct val="90000"/>
            </a:lnSpc>
            <a:spcBef>
              <a:spcPct val="0"/>
            </a:spcBef>
            <a:spcAft>
              <a:spcPct val="15000"/>
            </a:spcAft>
            <a:buChar char="•"/>
          </a:pPr>
          <a:r>
            <a:rPr lang="ru-RU" sz="1100" kern="1200">
              <a:latin typeface="Times New Roman" panose="02020603050405020304" pitchFamily="18" charset="0"/>
              <a:cs typeface="Times New Roman" panose="02020603050405020304" pitchFamily="18" charset="0"/>
            </a:rPr>
            <a:t>либо принудительные работы на срок до четырех лет</a:t>
          </a:r>
        </a:p>
        <a:p>
          <a:pPr marL="57150" lvl="1" indent="-57150" algn="l" defTabSz="488950">
            <a:lnSpc>
              <a:spcPct val="90000"/>
            </a:lnSpc>
            <a:spcBef>
              <a:spcPct val="0"/>
            </a:spcBef>
            <a:spcAft>
              <a:spcPct val="15000"/>
            </a:spcAft>
            <a:buChar char="•"/>
          </a:pPr>
          <a:r>
            <a:rPr lang="ru-RU" sz="1100" kern="1200">
              <a:latin typeface="Times New Roman" panose="02020603050405020304" pitchFamily="18" charset="0"/>
              <a:cs typeface="Times New Roman" panose="02020603050405020304" pitchFamily="18" charset="0"/>
            </a:rPr>
            <a:t>либо лишение свободы на тот же срок.</a:t>
          </a:r>
        </a:p>
      </dsp:txBody>
      <dsp:txXfrm>
        <a:off x="4105275" y="849457"/>
        <a:ext cx="2073113" cy="377234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1D5A38-020B-43B0-9AC0-D307221FAF07}">
      <dsp:nvSpPr>
        <dsp:cNvPr id="0" name=""/>
        <dsp:cNvSpPr/>
      </dsp:nvSpPr>
      <dsp:spPr>
        <a:xfrm rot="5400000">
          <a:off x="3040738" y="-968817"/>
          <a:ext cx="1185717" cy="3419856"/>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ru-RU" sz="1200" kern="1200">
              <a:latin typeface="Times New Roman" panose="02020603050405020304" pitchFamily="18" charset="0"/>
              <a:cs typeface="Times New Roman" panose="02020603050405020304" pitchFamily="18" charset="0"/>
            </a:rPr>
            <a:t>административный штраф в размере от четырех тысяч до пяти тысяч рублей с конфискацией рекламной продукции и оборудования, использованного для ее изготовления</a:t>
          </a:r>
        </a:p>
      </dsp:txBody>
      <dsp:txXfrm rot="-5400000">
        <a:off x="1923669" y="206134"/>
        <a:ext cx="3361974" cy="1069953"/>
      </dsp:txXfrm>
    </dsp:sp>
    <dsp:sp modelId="{B04CFAD0-AC1A-4132-ADA0-D00EB4482A20}">
      <dsp:nvSpPr>
        <dsp:cNvPr id="0" name=""/>
        <dsp:cNvSpPr/>
      </dsp:nvSpPr>
      <dsp:spPr>
        <a:xfrm>
          <a:off x="0" y="37"/>
          <a:ext cx="1923669" cy="1482146"/>
        </a:xfrm>
        <a:prstGeom prst="roundRect">
          <a:avLst/>
        </a:prstGeom>
        <a:solidFill>
          <a:srgbClr val="F9373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Пропаганда либо незаконная реклама наркотических средств, психотропных веществ</a:t>
          </a:r>
        </a:p>
      </dsp:txBody>
      <dsp:txXfrm>
        <a:off x="72352" y="72389"/>
        <a:ext cx="1778965" cy="1337442"/>
      </dsp:txXfrm>
    </dsp:sp>
    <dsp:sp modelId="{DA754386-804D-4FF8-B5E9-B71AE579C37E}">
      <dsp:nvSpPr>
        <dsp:cNvPr id="0" name=""/>
        <dsp:cNvSpPr/>
      </dsp:nvSpPr>
      <dsp:spPr>
        <a:xfrm rot="5400000">
          <a:off x="3040738" y="587436"/>
          <a:ext cx="1185717" cy="3419856"/>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ru-RU" sz="1200" kern="1200">
              <a:latin typeface="Times New Roman" panose="02020603050405020304" pitchFamily="18" charset="0"/>
              <a:cs typeface="Times New Roman" panose="02020603050405020304" pitchFamily="18" charset="0"/>
            </a:rPr>
            <a:t>лишение свободы на срок от пяти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a:t>
          </a:r>
        </a:p>
      </dsp:txBody>
      <dsp:txXfrm rot="-5400000">
        <a:off x="1923669" y="1762387"/>
        <a:ext cx="3361974" cy="1069953"/>
      </dsp:txXfrm>
    </dsp:sp>
    <dsp:sp modelId="{C1A97BDE-A4B3-4950-80B0-384A03B709F7}">
      <dsp:nvSpPr>
        <dsp:cNvPr id="0" name=""/>
        <dsp:cNvSpPr/>
      </dsp:nvSpPr>
      <dsp:spPr>
        <a:xfrm>
          <a:off x="0" y="1556291"/>
          <a:ext cx="1923669" cy="1482146"/>
        </a:xfrm>
        <a:prstGeom prst="roundRect">
          <a:avLst/>
        </a:prstGeom>
        <a:solidFill>
          <a:srgbClr val="F9373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a:t>
          </a:r>
          <a:r>
            <a:rPr lang="ru-RU" sz="1200" kern="1200">
              <a:latin typeface="Times New Roman" panose="02020603050405020304" pitchFamily="18" charset="0"/>
              <a:cs typeface="Times New Roman" panose="02020603050405020304" pitchFamily="18" charset="0"/>
            </a:rPr>
            <a:t>быт наркотических средств с помощью сети Интернет </a:t>
          </a:r>
        </a:p>
      </dsp:txBody>
      <dsp:txXfrm>
        <a:off x="72352" y="1628643"/>
        <a:ext cx="1778965" cy="133744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E2C1BE-DF39-43C9-9511-12F8F96CBF85}">
      <dsp:nvSpPr>
        <dsp:cNvPr id="0" name=""/>
        <dsp:cNvSpPr/>
      </dsp:nvSpPr>
      <dsp:spPr>
        <a:xfrm>
          <a:off x="1353207" y="0"/>
          <a:ext cx="2611933" cy="1567160"/>
        </a:xfrm>
        <a:prstGeom prst="rect">
          <a:avLst/>
        </a:prstGeom>
        <a:solidFill>
          <a:srgbClr val="F9373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Клевета, содержащаяся в публичном выступлении, публично демонстрирующемся произведении или средствах массовой информации</a:t>
          </a:r>
        </a:p>
      </dsp:txBody>
      <dsp:txXfrm>
        <a:off x="1353207" y="0"/>
        <a:ext cx="2611933" cy="1567160"/>
      </dsp:txXfrm>
    </dsp:sp>
    <dsp:sp modelId="{41B197D6-E525-43E1-BD37-920D14302A96}">
      <dsp:nvSpPr>
        <dsp:cNvPr id="0" name=""/>
        <dsp:cNvSpPr/>
      </dsp:nvSpPr>
      <dsp:spPr>
        <a:xfrm>
          <a:off x="1378151" y="1633239"/>
          <a:ext cx="2611933" cy="1567160"/>
        </a:xfrm>
        <a:prstGeom prst="rect">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solidFill>
              <a:latin typeface="Times New Roman" panose="02020603050405020304" pitchFamily="18" charset="0"/>
              <a:cs typeface="Times New Roman" panose="02020603050405020304" pitchFamily="18" charset="0"/>
            </a:rPr>
            <a:t>наказывается штрафом в размере до одного миллиона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a:t>
          </a:r>
        </a:p>
      </dsp:txBody>
      <dsp:txXfrm>
        <a:off x="1378151" y="1633239"/>
        <a:ext cx="2611933" cy="156716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00777B-3583-4DEA-9666-5258E0951E5B}">
      <dsp:nvSpPr>
        <dsp:cNvPr id="0" name=""/>
        <dsp:cNvSpPr/>
      </dsp:nvSpPr>
      <dsp:spPr>
        <a:xfrm>
          <a:off x="324642" y="501270"/>
          <a:ext cx="2304546" cy="1093948"/>
        </a:xfrm>
        <a:prstGeom prst="rect">
          <a:avLst/>
        </a:prstGeom>
        <a:solidFill>
          <a:srgbClr val="F9373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Уголовная </a:t>
          </a:r>
        </a:p>
      </dsp:txBody>
      <dsp:txXfrm>
        <a:off x="324642" y="501270"/>
        <a:ext cx="2304546" cy="1093948"/>
      </dsp:txXfrm>
    </dsp:sp>
    <dsp:sp modelId="{877D6411-96B7-47AB-A905-61FB4A3B6D44}">
      <dsp:nvSpPr>
        <dsp:cNvPr id="0" name=""/>
        <dsp:cNvSpPr/>
      </dsp:nvSpPr>
      <dsp:spPr>
        <a:xfrm>
          <a:off x="2771675" y="514346"/>
          <a:ext cx="2371793" cy="1067859"/>
        </a:xfrm>
        <a:prstGeom prst="rect">
          <a:avLst/>
        </a:prstGeom>
        <a:solidFill>
          <a:srgbClr val="F9373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Административная</a:t>
          </a:r>
        </a:p>
      </dsp:txBody>
      <dsp:txXfrm>
        <a:off x="2771675" y="514346"/>
        <a:ext cx="2371793" cy="1067859"/>
      </dsp:txXfrm>
    </dsp:sp>
    <dsp:sp modelId="{B2713423-BD60-4E82-9BD0-D1F89E7F543E}">
      <dsp:nvSpPr>
        <dsp:cNvPr id="0" name=""/>
        <dsp:cNvSpPr/>
      </dsp:nvSpPr>
      <dsp:spPr>
        <a:xfrm>
          <a:off x="324642" y="1618868"/>
          <a:ext cx="2326891" cy="1077386"/>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b="0" i="0" kern="1200">
              <a:solidFill>
                <a:sysClr val="windowText" lastClr="000000"/>
              </a:solidFill>
              <a:latin typeface="Times New Roman" panose="02020603050405020304" pitchFamily="18" charset="0"/>
              <a:cs typeface="Times New Roman" panose="02020603050405020304" pitchFamily="18" charset="0"/>
            </a:rPr>
            <a:t>лишение свободы на срок до двух лет с лишением права занимать определенные должности или заниматься определенной деятельностью на срок до трех лет.</a:t>
          </a:r>
          <a:endParaRPr lang="ru-RU" sz="1200" kern="1200">
            <a:solidFill>
              <a:sysClr val="windowText" lastClr="000000"/>
            </a:solidFill>
            <a:latin typeface="Times New Roman" panose="02020603050405020304" pitchFamily="18" charset="0"/>
            <a:cs typeface="Times New Roman" panose="02020603050405020304" pitchFamily="18" charset="0"/>
          </a:endParaRPr>
        </a:p>
      </dsp:txBody>
      <dsp:txXfrm>
        <a:off x="324642" y="1618868"/>
        <a:ext cx="2326891" cy="1077386"/>
      </dsp:txXfrm>
    </dsp:sp>
    <dsp:sp modelId="{962AF411-2CCE-43C9-A3EC-DA10FBC54FCF}">
      <dsp:nvSpPr>
        <dsp:cNvPr id="0" name=""/>
        <dsp:cNvSpPr/>
      </dsp:nvSpPr>
      <dsp:spPr>
        <a:xfrm>
          <a:off x="2785188" y="1619547"/>
          <a:ext cx="2367850" cy="1076029"/>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b="0" i="0" kern="1200">
              <a:solidFill>
                <a:sysClr val="windowText" lastClr="000000"/>
              </a:solidFill>
              <a:latin typeface="Times New Roman" panose="02020603050405020304" pitchFamily="18" charset="0"/>
              <a:cs typeface="Times New Roman" panose="02020603050405020304" pitchFamily="18" charset="0"/>
            </a:rPr>
            <a:t>административный штраф в размере от трехсот до пятисот рублей</a:t>
          </a:r>
          <a:endParaRPr lang="ru-RU" sz="1200" kern="1200">
            <a:solidFill>
              <a:sysClr val="windowText" lastClr="000000"/>
            </a:solidFill>
            <a:latin typeface="Times New Roman" panose="02020603050405020304" pitchFamily="18" charset="0"/>
            <a:cs typeface="Times New Roman" panose="02020603050405020304" pitchFamily="18" charset="0"/>
          </a:endParaRPr>
        </a:p>
      </dsp:txBody>
      <dsp:txXfrm>
        <a:off x="2785188" y="1619547"/>
        <a:ext cx="2367850" cy="1076029"/>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52A45-0558-431D-8E9D-602A4BA6E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2010</Words>
  <Characters>11459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Владислава Риккер</cp:lastModifiedBy>
  <cp:revision>2</cp:revision>
  <dcterms:created xsi:type="dcterms:W3CDTF">2022-10-31T17:08:00Z</dcterms:created>
  <dcterms:modified xsi:type="dcterms:W3CDTF">2022-10-31T17:08:00Z</dcterms:modified>
</cp:coreProperties>
</file>